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833F" w14:textId="3E04F7C5" w:rsidR="00935B51" w:rsidRPr="00D33F08" w:rsidRDefault="00D910DC" w:rsidP="00935B51">
      <w:pPr>
        <w:ind w:firstLine="720"/>
        <w:jc w:val="both"/>
        <w:rPr>
          <w:rFonts w:ascii="Arial" w:hAnsi="Arial" w:cs="Arial"/>
          <w:b/>
          <w:bCs/>
          <w:lang w:val="ro-RO"/>
        </w:rPr>
      </w:pPr>
      <w:r>
        <w:rPr>
          <w:noProof/>
        </w:rPr>
        <w:drawing>
          <wp:anchor distT="0" distB="0" distL="114300" distR="114300" simplePos="0" relativeHeight="251662336" behindDoc="0" locked="0" layoutInCell="1" allowOverlap="1" wp14:anchorId="362FFFE3" wp14:editId="7A152823">
            <wp:simplePos x="0" y="0"/>
            <wp:positionH relativeFrom="column">
              <wp:posOffset>-384810</wp:posOffset>
            </wp:positionH>
            <wp:positionV relativeFrom="paragraph">
              <wp:posOffset>179848</wp:posOffset>
            </wp:positionV>
            <wp:extent cx="761365" cy="738505"/>
            <wp:effectExtent l="0" t="0" r="635" b="4445"/>
            <wp:wrapThrough wrapText="bothSides">
              <wp:wrapPolygon edited="0">
                <wp:start x="0" y="0"/>
                <wp:lineTo x="0" y="21173"/>
                <wp:lineTo x="21078" y="21173"/>
                <wp:lineTo x="21078" y="0"/>
                <wp:lineTo x="0" y="0"/>
              </wp:wrapPolygon>
            </wp:wrapThrough>
            <wp:docPr id="1" name="Picture 2" descr="O imagine care conține simbol, siglă, cerc, text&#10;&#10;Conținutul generat de inteligența artificială poate fi incorect."/>
            <wp:cNvGraphicFramePr/>
            <a:graphic xmlns:a="http://schemas.openxmlformats.org/drawingml/2006/main">
              <a:graphicData uri="http://schemas.openxmlformats.org/drawingml/2006/picture">
                <pic:pic xmlns:pic="http://schemas.openxmlformats.org/drawingml/2006/picture">
                  <pic:nvPicPr>
                    <pic:cNvPr id="1" name="Picture 2" descr="O imagine care conține simbol, siglă, cerc, text&#10;&#10;Conținutul generat de inteligența artificială poate fi incorect."/>
                    <pic:cNvPicPr/>
                  </pic:nvPicPr>
                  <pic:blipFill>
                    <a:blip r:embed="rId5">
                      <a:extLst>
                        <a:ext uri="{28A0092B-C50C-407E-A947-70E740481C1C}">
                          <a14:useLocalDpi xmlns:a14="http://schemas.microsoft.com/office/drawing/2010/main" val="0"/>
                        </a:ext>
                      </a:extLst>
                    </a:blip>
                    <a:srcRect/>
                    <a:stretch>
                      <a:fillRect/>
                    </a:stretch>
                  </pic:blipFill>
                  <pic:spPr>
                    <a:xfrm>
                      <a:off x="0" y="0"/>
                      <a:ext cx="761365" cy="738505"/>
                    </a:xfrm>
                    <a:prstGeom prst="rect">
                      <a:avLst/>
                    </a:prstGeom>
                    <a:noFill/>
                    <a:ln>
                      <a:noFill/>
                      <a:prstDash/>
                    </a:ln>
                  </pic:spPr>
                </pic:pic>
              </a:graphicData>
            </a:graphic>
          </wp:anchor>
        </w:drawing>
      </w:r>
      <w:r>
        <w:rPr>
          <w:noProof/>
        </w:rPr>
        <w:drawing>
          <wp:anchor distT="0" distB="0" distL="114300" distR="114300" simplePos="0" relativeHeight="251660288" behindDoc="1" locked="0" layoutInCell="1" allowOverlap="1" wp14:anchorId="526F2DDD" wp14:editId="204ED816">
            <wp:simplePos x="0" y="0"/>
            <wp:positionH relativeFrom="column">
              <wp:posOffset>5224780</wp:posOffset>
            </wp:positionH>
            <wp:positionV relativeFrom="paragraph">
              <wp:posOffset>273478</wp:posOffset>
            </wp:positionV>
            <wp:extent cx="1480185" cy="521970"/>
            <wp:effectExtent l="0" t="0" r="5715" b="0"/>
            <wp:wrapTight wrapText="bothSides">
              <wp:wrapPolygon edited="0">
                <wp:start x="0" y="0"/>
                <wp:lineTo x="0" y="19708"/>
                <wp:lineTo x="10564" y="20496"/>
                <wp:lineTo x="12232" y="20496"/>
                <wp:lineTo x="21405" y="18920"/>
                <wp:lineTo x="21405" y="2365"/>
                <wp:lineTo x="20015" y="0"/>
                <wp:lineTo x="0" y="0"/>
              </wp:wrapPolygon>
            </wp:wrapTight>
            <wp:docPr id="1497671071" name="Imagine 1" descr="O imagine care conține Font, Grafică, text, design graf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71071" name="Imagine 1" descr="O imagine care conține Font, Grafică, text, design grafic&#10;&#10;Conținutul generat de inteligența artificială poate fi inco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01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3F318" w14:textId="31EA1870" w:rsidR="000A6D5E" w:rsidRDefault="000A6D5E" w:rsidP="00D33F08">
      <w:pPr>
        <w:jc w:val="both"/>
        <w:rPr>
          <w:rFonts w:ascii="Arial" w:hAnsi="Arial" w:cs="Arial"/>
          <w:b/>
          <w:bCs/>
          <w:sz w:val="20"/>
          <w:szCs w:val="20"/>
          <w:lang w:val="ro-RO"/>
        </w:rPr>
      </w:pPr>
    </w:p>
    <w:p w14:paraId="44461121" w14:textId="23D198A7" w:rsidR="000A6D5E" w:rsidRDefault="00D910DC" w:rsidP="00D33F08">
      <w:pPr>
        <w:jc w:val="both"/>
        <w:rPr>
          <w:rFonts w:ascii="Arial" w:hAnsi="Arial" w:cs="Arial"/>
          <w:b/>
          <w:bCs/>
          <w:sz w:val="20"/>
          <w:szCs w:val="20"/>
          <w:lang w:val="ro-RO"/>
        </w:rPr>
      </w:pPr>
      <w:r>
        <w:rPr>
          <w:noProof/>
        </w:rPr>
        <w:drawing>
          <wp:anchor distT="0" distB="0" distL="114300" distR="114300" simplePos="0" relativeHeight="251661312" behindDoc="0" locked="0" layoutInCell="1" allowOverlap="1" wp14:anchorId="2BAA88BD" wp14:editId="2CF3C147">
            <wp:simplePos x="0" y="0"/>
            <wp:positionH relativeFrom="column">
              <wp:posOffset>819617</wp:posOffset>
            </wp:positionH>
            <wp:positionV relativeFrom="paragraph">
              <wp:posOffset>220954</wp:posOffset>
            </wp:positionV>
            <wp:extent cx="4327525" cy="480060"/>
            <wp:effectExtent l="0" t="0" r="0" b="0"/>
            <wp:wrapThrough wrapText="bothSides">
              <wp:wrapPolygon edited="0">
                <wp:start x="0" y="0"/>
                <wp:lineTo x="0" y="20571"/>
                <wp:lineTo x="21489" y="20571"/>
                <wp:lineTo x="21489" y="0"/>
                <wp:lineTo x="0" y="0"/>
              </wp:wrapPolygon>
            </wp:wrapThrough>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4327525" cy="480060"/>
                    </a:xfrm>
                    <a:prstGeom prst="rect">
                      <a:avLst/>
                    </a:prstGeom>
                    <a:noFill/>
                    <a:ln>
                      <a:noFill/>
                      <a:prstDash/>
                    </a:ln>
                  </pic:spPr>
                </pic:pic>
              </a:graphicData>
            </a:graphic>
          </wp:anchor>
        </w:drawing>
      </w:r>
    </w:p>
    <w:p w14:paraId="19D708DF" w14:textId="574ADAB1" w:rsidR="000A6D5E" w:rsidRDefault="000A6D5E" w:rsidP="00D33F08">
      <w:pPr>
        <w:jc w:val="both"/>
        <w:rPr>
          <w:rFonts w:ascii="Arial" w:hAnsi="Arial" w:cs="Arial"/>
          <w:b/>
          <w:bCs/>
          <w:sz w:val="20"/>
          <w:szCs w:val="20"/>
          <w:lang w:val="ro-RO"/>
        </w:rPr>
      </w:pPr>
    </w:p>
    <w:p w14:paraId="2808C693" w14:textId="691C2EE2" w:rsidR="00D910DC" w:rsidRDefault="00D910DC" w:rsidP="00D910DC">
      <w:r>
        <w:rPr>
          <w:noProof/>
        </w:rPr>
        <mc:AlternateContent>
          <mc:Choice Requires="wps">
            <w:drawing>
              <wp:anchor distT="0" distB="0" distL="114300" distR="114300" simplePos="0" relativeHeight="251659264" behindDoc="0" locked="0" layoutInCell="1" allowOverlap="1" wp14:anchorId="1D290BCF" wp14:editId="2BE3F842">
                <wp:simplePos x="0" y="0"/>
                <wp:positionH relativeFrom="column">
                  <wp:posOffset>1027430</wp:posOffset>
                </wp:positionH>
                <wp:positionV relativeFrom="paragraph">
                  <wp:posOffset>224038</wp:posOffset>
                </wp:positionV>
                <wp:extent cx="4065905" cy="0"/>
                <wp:effectExtent l="19050" t="19050" r="29845" b="38100"/>
                <wp:wrapNone/>
                <wp:docPr id="2" name="Straight Connector 3"/>
                <wp:cNvGraphicFramePr/>
                <a:graphic xmlns:a="http://schemas.openxmlformats.org/drawingml/2006/main">
                  <a:graphicData uri="http://schemas.microsoft.com/office/word/2010/wordprocessingShape">
                    <wps:wsp>
                      <wps:cNvCnPr/>
                      <wps:spPr>
                        <a:xfrm>
                          <a:off x="0" y="0"/>
                          <a:ext cx="4065905" cy="0"/>
                        </a:xfrm>
                        <a:prstGeom prst="straightConnector1">
                          <a:avLst/>
                        </a:prstGeom>
                        <a:noFill/>
                        <a:ln w="15837" cap="sq">
                          <a:solidFill>
                            <a:srgbClr val="000000"/>
                          </a:solidFill>
                          <a:prstDash val="solid"/>
                          <a:miter/>
                        </a:ln>
                      </wps:spPr>
                      <wps:bodyPr/>
                    </wps:wsp>
                  </a:graphicData>
                </a:graphic>
              </wp:anchor>
            </w:drawing>
          </mc:Choice>
          <mc:Fallback>
            <w:pict>
              <v:shapetype w14:anchorId="7E251C62" id="_x0000_t32" coordsize="21600,21600" o:spt="32" o:oned="t" path="m,l21600,21600e" filled="f">
                <v:path arrowok="t" fillok="f" o:connecttype="none"/>
                <o:lock v:ext="edit" shapetype="t"/>
              </v:shapetype>
              <v:shape id="Straight Connector 3" o:spid="_x0000_s1026" type="#_x0000_t32" style="position:absolute;margin-left:80.9pt;margin-top:17.65pt;width:320.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" strokeweight=".43992mm">
                <v:stroke joinstyle="miter" endcap="square"/>
              </v:shape>
            </w:pict>
          </mc:Fallback>
        </mc:AlternateContent>
      </w:r>
    </w:p>
    <w:p w14:paraId="73B6B58A" w14:textId="39C48A83" w:rsidR="00D910DC" w:rsidRDefault="00D910DC" w:rsidP="00D910DC">
      <w:pPr>
        <w:pStyle w:val="Frspaiere"/>
        <w:jc w:val="center"/>
        <w:rPr>
          <w:sz w:val="8"/>
          <w:szCs w:val="8"/>
        </w:rPr>
      </w:pPr>
    </w:p>
    <w:p w14:paraId="435F5B8E" w14:textId="77777777" w:rsidR="00D910DC" w:rsidRDefault="00D910DC" w:rsidP="00D910DC">
      <w:pPr>
        <w:pStyle w:val="Frspaiere"/>
        <w:jc w:val="center"/>
        <w:rPr>
          <w:rFonts w:ascii="Arimo" w:hAnsi="Arimo" w:cs="Arimo"/>
          <w:sz w:val="17"/>
          <w:szCs w:val="17"/>
        </w:rPr>
      </w:pPr>
      <w:r>
        <w:rPr>
          <w:rFonts w:ascii="Arimo" w:hAnsi="Arimo" w:cs="Arimo"/>
          <w:sz w:val="17"/>
          <w:szCs w:val="17"/>
        </w:rPr>
        <w:t>Bd. Nicolae Bălcescu nr. 18,  sector 1, 010052 București</w:t>
      </w:r>
    </w:p>
    <w:p w14:paraId="3C482A22" w14:textId="77777777" w:rsidR="00D910DC" w:rsidRDefault="00D910DC" w:rsidP="00D910DC">
      <w:pPr>
        <w:pStyle w:val="Frspaiere"/>
        <w:jc w:val="center"/>
        <w:rPr>
          <w:rFonts w:ascii="Arimo" w:hAnsi="Arimo" w:cs="Arimo"/>
          <w:sz w:val="17"/>
          <w:szCs w:val="17"/>
        </w:rPr>
      </w:pPr>
      <w:r>
        <w:rPr>
          <w:rFonts w:ascii="Arimo" w:hAnsi="Arimo" w:cs="Arimo"/>
          <w:sz w:val="17"/>
          <w:szCs w:val="17"/>
        </w:rPr>
        <w:t>CF. 4266693, RO 57 TREZ 7012 1G33 5000 XXXX – Trezoreria Sector 1</w:t>
      </w:r>
    </w:p>
    <w:p w14:paraId="37852222" w14:textId="00E93DE2" w:rsidR="00D910DC" w:rsidRDefault="00D910DC" w:rsidP="00D910DC">
      <w:pPr>
        <w:pStyle w:val="Frspaiere"/>
        <w:jc w:val="center"/>
        <w:rPr>
          <w:rFonts w:ascii="Arimo" w:hAnsi="Arimo" w:cs="Arimo"/>
          <w:sz w:val="17"/>
          <w:szCs w:val="17"/>
        </w:rPr>
      </w:pPr>
      <w:r>
        <w:rPr>
          <w:rFonts w:ascii="Arimo" w:hAnsi="Arimo" w:cs="Arimo"/>
          <w:sz w:val="17"/>
          <w:szCs w:val="17"/>
        </w:rPr>
        <w:t>Tel.: 0040 021 314 66 37</w:t>
      </w:r>
    </w:p>
    <w:p w14:paraId="097B4CA5" w14:textId="77777777" w:rsidR="00D910DC" w:rsidRDefault="00D910DC" w:rsidP="00D910DC">
      <w:pPr>
        <w:pStyle w:val="Frspaiere"/>
        <w:jc w:val="center"/>
      </w:pPr>
      <w:r>
        <w:rPr>
          <w:rFonts w:ascii="Gadugi" w:hAnsi="Gadugi" w:cs="Arimo"/>
          <w:sz w:val="17"/>
          <w:szCs w:val="17"/>
        </w:rPr>
        <w:t xml:space="preserve">E-mail: </w:t>
      </w:r>
      <w:hyperlink r:id="rId8" w:history="1">
        <w:r>
          <w:rPr>
            <w:rStyle w:val="Hyperlink"/>
            <w:rFonts w:ascii="Gadugi" w:hAnsi="Gadugi" w:cs="Arimo"/>
            <w:color w:val="7030A0"/>
            <w:sz w:val="17"/>
            <w:szCs w:val="17"/>
          </w:rPr>
          <w:t>secretariat@dalles.ro</w:t>
        </w:r>
      </w:hyperlink>
      <w:r>
        <w:rPr>
          <w:rFonts w:ascii="Gadugi" w:hAnsi="Gadugi" w:cs="Arimo"/>
          <w:color w:val="7030A0"/>
          <w:sz w:val="17"/>
          <w:szCs w:val="17"/>
        </w:rPr>
        <w:t xml:space="preserve">, </w:t>
      </w:r>
      <w:r>
        <w:rPr>
          <w:rFonts w:ascii="Gadugi" w:hAnsi="Gadugi" w:cs="Arimo"/>
          <w:sz w:val="17"/>
          <w:szCs w:val="17"/>
        </w:rPr>
        <w:t>site:</w:t>
      </w:r>
      <w:r>
        <w:rPr>
          <w:rFonts w:ascii="Gadugi" w:hAnsi="Gadugi" w:cs="Arimo"/>
          <w:color w:val="7030A0"/>
          <w:sz w:val="17"/>
          <w:szCs w:val="17"/>
        </w:rPr>
        <w:t xml:space="preserve"> </w:t>
      </w:r>
      <w:hyperlink r:id="rId9" w:history="1">
        <w:r w:rsidRPr="007C2082">
          <w:rPr>
            <w:rStyle w:val="Hyperlink"/>
            <w:rFonts w:ascii="Gadugi" w:hAnsi="Gadugi" w:cs="Arimo"/>
            <w:sz w:val="17"/>
            <w:szCs w:val="17"/>
          </w:rPr>
          <w:t>www.dalles.ro</w:t>
        </w:r>
      </w:hyperlink>
    </w:p>
    <w:p w14:paraId="17766857" w14:textId="77777777" w:rsidR="000A6D5E" w:rsidRDefault="000A6D5E" w:rsidP="00D33F08">
      <w:pPr>
        <w:jc w:val="both"/>
        <w:rPr>
          <w:rFonts w:ascii="Arial" w:hAnsi="Arial" w:cs="Arial"/>
          <w:b/>
          <w:bCs/>
          <w:sz w:val="20"/>
          <w:szCs w:val="20"/>
          <w:lang w:val="ro-RO"/>
        </w:rPr>
      </w:pPr>
    </w:p>
    <w:p w14:paraId="6F7868B4" w14:textId="77777777" w:rsidR="00D910DC" w:rsidRDefault="00935B51" w:rsidP="00D910DC">
      <w:pPr>
        <w:spacing w:after="0" w:line="240" w:lineRule="auto"/>
        <w:rPr>
          <w:rFonts w:ascii="Arial" w:hAnsi="Arial" w:cs="Arial"/>
          <w:b/>
          <w:bCs/>
          <w:sz w:val="28"/>
          <w:szCs w:val="28"/>
          <w:lang w:val="ro-RO"/>
        </w:rPr>
      </w:pPr>
      <w:r w:rsidRPr="00D910DC">
        <w:rPr>
          <w:rFonts w:ascii="Arial" w:hAnsi="Arial" w:cs="Arial"/>
          <w:b/>
          <w:bCs/>
          <w:sz w:val="28"/>
          <w:szCs w:val="28"/>
          <w:lang w:val="ro-RO"/>
        </w:rPr>
        <w:t>COMUNICAT DE PRESĂ</w:t>
      </w:r>
    </w:p>
    <w:p w14:paraId="29B6156B" w14:textId="4CC65359" w:rsidR="00D33F08" w:rsidRPr="00D910DC" w:rsidRDefault="00D25627" w:rsidP="00D910DC">
      <w:pPr>
        <w:spacing w:after="0" w:line="240" w:lineRule="auto"/>
        <w:rPr>
          <w:rFonts w:ascii="Arial" w:hAnsi="Arial" w:cs="Arial"/>
          <w:b/>
          <w:bCs/>
          <w:sz w:val="28"/>
          <w:szCs w:val="28"/>
          <w:lang w:val="ro-RO"/>
        </w:rPr>
      </w:pPr>
      <w:r w:rsidRPr="00D910DC">
        <w:rPr>
          <w:rFonts w:ascii="Arial" w:hAnsi="Arial" w:cs="Arial"/>
          <w:b/>
          <w:bCs/>
          <w:sz w:val="28"/>
          <w:szCs w:val="28"/>
          <w:lang w:val="ro-RO"/>
        </w:rPr>
        <w:t>16 februarie 2025</w:t>
      </w:r>
    </w:p>
    <w:p w14:paraId="4454BEA2" w14:textId="77777777" w:rsidR="0097426F" w:rsidRPr="00D33F08" w:rsidRDefault="0097426F" w:rsidP="00935B51">
      <w:pPr>
        <w:ind w:firstLine="720"/>
        <w:jc w:val="center"/>
        <w:rPr>
          <w:rFonts w:ascii="Arial" w:hAnsi="Arial" w:cs="Arial"/>
          <w:b/>
          <w:bCs/>
          <w:lang w:val="ro-RO"/>
        </w:rPr>
      </w:pPr>
    </w:p>
    <w:p w14:paraId="71D195E1" w14:textId="77777777" w:rsidR="0097426F" w:rsidRPr="00D33F08" w:rsidRDefault="0097426F" w:rsidP="00935B51">
      <w:pPr>
        <w:ind w:firstLine="720"/>
        <w:jc w:val="center"/>
        <w:rPr>
          <w:rFonts w:ascii="Arial" w:hAnsi="Arial" w:cs="Arial"/>
          <w:b/>
          <w:bCs/>
          <w:lang w:val="ro-RO"/>
        </w:rPr>
      </w:pPr>
    </w:p>
    <w:p w14:paraId="775CC8D2" w14:textId="1DD6AC22" w:rsidR="00935B51" w:rsidRPr="00054F45" w:rsidRDefault="00D25627" w:rsidP="00935B51">
      <w:pPr>
        <w:ind w:firstLine="720"/>
        <w:jc w:val="center"/>
        <w:rPr>
          <w:rFonts w:ascii="Arial" w:hAnsi="Arial" w:cs="Arial"/>
          <w:b/>
          <w:bCs/>
          <w:sz w:val="28"/>
          <w:szCs w:val="28"/>
          <w:lang w:val="ro-RO"/>
        </w:rPr>
      </w:pPr>
      <w:r w:rsidRPr="00054F45">
        <w:rPr>
          <w:rFonts w:ascii="Arial" w:hAnsi="Arial" w:cs="Arial"/>
          <w:b/>
          <w:bCs/>
          <w:sz w:val="28"/>
          <w:szCs w:val="28"/>
          <w:lang w:val="ro-RO"/>
        </w:rPr>
        <w:t xml:space="preserve">Cea mai mare campanie de conștientizare și prevenire a consumului de droguri se lansează azi, în București. Se alătură </w:t>
      </w:r>
      <w:r w:rsidR="00F0752E" w:rsidRPr="00054F45">
        <w:rPr>
          <w:rFonts w:ascii="Arial" w:hAnsi="Arial" w:cs="Arial"/>
          <w:b/>
          <w:bCs/>
          <w:sz w:val="28"/>
          <w:szCs w:val="28"/>
          <w:lang w:val="ro-RO"/>
        </w:rPr>
        <w:t xml:space="preserve">instituții publice, </w:t>
      </w:r>
      <w:r w:rsidRPr="00054F45">
        <w:rPr>
          <w:rFonts w:ascii="Arial" w:hAnsi="Arial" w:cs="Arial"/>
          <w:b/>
          <w:bCs/>
          <w:sz w:val="28"/>
          <w:szCs w:val="28"/>
          <w:lang w:val="ro-RO"/>
        </w:rPr>
        <w:t xml:space="preserve">actori, cântăreți, vedete tv </w:t>
      </w:r>
    </w:p>
    <w:p w14:paraId="4097EEE4" w14:textId="77777777" w:rsidR="00935B51" w:rsidRPr="00D33F08" w:rsidRDefault="00935B51" w:rsidP="00935B51">
      <w:pPr>
        <w:ind w:firstLine="720"/>
        <w:jc w:val="both"/>
        <w:rPr>
          <w:rFonts w:ascii="Arial" w:hAnsi="Arial" w:cs="Arial"/>
          <w:b/>
          <w:bCs/>
          <w:lang w:val="ro-RO"/>
        </w:rPr>
      </w:pPr>
    </w:p>
    <w:p w14:paraId="301D8625" w14:textId="728DAC8C" w:rsidR="00EC7759" w:rsidRPr="00D25627" w:rsidRDefault="00D47023" w:rsidP="00D25627">
      <w:pPr>
        <w:spacing w:after="0" w:line="276" w:lineRule="auto"/>
        <w:ind w:firstLine="720"/>
        <w:jc w:val="both"/>
        <w:rPr>
          <w:rFonts w:ascii="Arial" w:hAnsi="Arial" w:cs="Arial"/>
          <w:b/>
          <w:bCs/>
          <w:lang w:val="ro-RO"/>
        </w:rPr>
      </w:pPr>
      <w:r w:rsidRPr="00D33F08">
        <w:rPr>
          <w:rFonts w:ascii="Arial" w:hAnsi="Arial" w:cs="Arial"/>
          <w:b/>
          <w:bCs/>
          <w:lang w:val="ro-RO"/>
        </w:rPr>
        <w:t xml:space="preserve">Centrul Metropolitan de Educație și Cultură </w:t>
      </w:r>
      <w:r w:rsidR="005B3FAB" w:rsidRPr="00D33F08">
        <w:rPr>
          <w:rFonts w:ascii="Arial" w:hAnsi="Arial" w:cs="Arial"/>
          <w:b/>
          <w:bCs/>
          <w:lang w:val="ro-RO"/>
        </w:rPr>
        <w:t>„</w:t>
      </w:r>
      <w:r w:rsidRPr="00D33F08">
        <w:rPr>
          <w:rFonts w:ascii="Arial" w:hAnsi="Arial" w:cs="Arial"/>
          <w:b/>
          <w:bCs/>
          <w:lang w:val="ro-RO"/>
        </w:rPr>
        <w:t>Ioan I. Dalles</w:t>
      </w:r>
      <w:r w:rsidR="005B3FAB" w:rsidRPr="00D33F08">
        <w:rPr>
          <w:rFonts w:ascii="Arial" w:hAnsi="Arial" w:cs="Arial"/>
          <w:b/>
          <w:bCs/>
          <w:lang w:val="ro-RO"/>
        </w:rPr>
        <w:t>”</w:t>
      </w:r>
      <w:r w:rsidRPr="00D33F08">
        <w:rPr>
          <w:rFonts w:ascii="Arial" w:hAnsi="Arial" w:cs="Arial"/>
          <w:lang w:val="ro-RO"/>
        </w:rPr>
        <w:t xml:space="preserve"> </w:t>
      </w:r>
      <w:r w:rsidRPr="00A615DD">
        <w:rPr>
          <w:rFonts w:ascii="Arial" w:hAnsi="Arial" w:cs="Arial"/>
          <w:b/>
          <w:bCs/>
          <w:lang w:val="ro-RO"/>
        </w:rPr>
        <w:t>și</w:t>
      </w:r>
      <w:r w:rsidRPr="00D33F08">
        <w:rPr>
          <w:rFonts w:ascii="Arial" w:hAnsi="Arial" w:cs="Arial"/>
          <w:lang w:val="ro-RO"/>
        </w:rPr>
        <w:t xml:space="preserve"> </w:t>
      </w:r>
      <w:r w:rsidR="00E17179" w:rsidRPr="00D33F08">
        <w:rPr>
          <w:rFonts w:ascii="Arial" w:hAnsi="Arial" w:cs="Arial"/>
          <w:b/>
          <w:bCs/>
          <w:lang w:val="ro-RO"/>
        </w:rPr>
        <w:t>Primăria Municipiului București</w:t>
      </w:r>
      <w:r w:rsidRPr="00D33F08">
        <w:rPr>
          <w:rFonts w:ascii="Arial" w:hAnsi="Arial" w:cs="Arial"/>
          <w:lang w:val="ro-RO"/>
        </w:rPr>
        <w:t xml:space="preserve"> </w:t>
      </w:r>
      <w:r w:rsidR="00D25627" w:rsidRPr="00D25627">
        <w:rPr>
          <w:rFonts w:ascii="Arial" w:hAnsi="Arial" w:cs="Arial"/>
          <w:b/>
          <w:bCs/>
          <w:lang w:val="ro-RO"/>
        </w:rPr>
        <w:t>lansează azi cea mai mare campanie</w:t>
      </w:r>
      <w:r w:rsidR="00EC7759" w:rsidRPr="00D25627">
        <w:rPr>
          <w:rFonts w:ascii="Arial" w:hAnsi="Arial" w:cs="Arial"/>
          <w:b/>
          <w:bCs/>
          <w:lang w:val="ro-RO"/>
        </w:rPr>
        <w:t xml:space="preserve"> pentru conștientizarea și prevenirea consumului de droguri</w:t>
      </w:r>
      <w:r w:rsidR="0097426F" w:rsidRPr="00D25627">
        <w:rPr>
          <w:rFonts w:ascii="Arial" w:hAnsi="Arial" w:cs="Arial"/>
          <w:b/>
          <w:bCs/>
          <w:lang w:val="ro-RO"/>
        </w:rPr>
        <w:t>. S</w:t>
      </w:r>
      <w:r w:rsidR="00EC7759" w:rsidRPr="00D25627">
        <w:rPr>
          <w:rFonts w:ascii="Arial" w:hAnsi="Arial" w:cs="Arial"/>
          <w:b/>
          <w:bCs/>
          <w:lang w:val="ro-RO"/>
        </w:rPr>
        <w:t xml:space="preserve">e va desfășura pe </w:t>
      </w:r>
      <w:r w:rsidRPr="00D25627">
        <w:rPr>
          <w:rFonts w:ascii="Arial" w:hAnsi="Arial" w:cs="Arial"/>
          <w:b/>
          <w:bCs/>
          <w:lang w:val="ro-RO"/>
        </w:rPr>
        <w:t xml:space="preserve">tot </w:t>
      </w:r>
      <w:r w:rsidR="00EC7759" w:rsidRPr="00D25627">
        <w:rPr>
          <w:rFonts w:ascii="Arial" w:hAnsi="Arial" w:cs="Arial"/>
          <w:b/>
          <w:bCs/>
          <w:lang w:val="ro-RO"/>
        </w:rPr>
        <w:t xml:space="preserve">parcursul anului </w:t>
      </w:r>
      <w:r w:rsidR="00DD298B" w:rsidRPr="00D25627">
        <w:rPr>
          <w:rFonts w:ascii="Arial" w:hAnsi="Arial" w:cs="Arial"/>
          <w:b/>
          <w:bCs/>
          <w:lang w:val="ro-RO"/>
        </w:rPr>
        <w:t>202</w:t>
      </w:r>
      <w:r w:rsidR="00EC7759" w:rsidRPr="00D25627">
        <w:rPr>
          <w:rFonts w:ascii="Arial" w:hAnsi="Arial" w:cs="Arial"/>
          <w:b/>
          <w:bCs/>
          <w:lang w:val="ro-RO"/>
        </w:rPr>
        <w:t>6</w:t>
      </w:r>
      <w:r w:rsidR="0097426F" w:rsidRPr="00D25627">
        <w:rPr>
          <w:rFonts w:ascii="Arial" w:hAnsi="Arial" w:cs="Arial"/>
          <w:b/>
          <w:bCs/>
          <w:lang w:val="ro-RO"/>
        </w:rPr>
        <w:t xml:space="preserve"> și are sloganul</w:t>
      </w:r>
      <w:r w:rsidR="00EC7759" w:rsidRPr="00D25627">
        <w:rPr>
          <w:rFonts w:ascii="Arial" w:hAnsi="Arial" w:cs="Arial"/>
          <w:b/>
          <w:bCs/>
          <w:lang w:val="ro-RO"/>
        </w:rPr>
        <w:t>:</w:t>
      </w:r>
      <w:r w:rsidR="00EC7759" w:rsidRPr="00D33F08">
        <w:rPr>
          <w:rFonts w:ascii="Arial" w:hAnsi="Arial" w:cs="Arial"/>
          <w:lang w:val="ro-RO"/>
        </w:rPr>
        <w:t xml:space="preserve"> </w:t>
      </w:r>
      <w:r w:rsidR="005B3FAB" w:rsidRPr="00D33F08">
        <w:rPr>
          <w:rFonts w:ascii="Arial" w:hAnsi="Arial" w:cs="Arial"/>
          <w:b/>
          <w:bCs/>
          <w:i/>
          <w:iCs/>
          <w:lang w:val="ro-RO"/>
        </w:rPr>
        <w:t>„</w:t>
      </w:r>
      <w:r w:rsidR="00EC7759" w:rsidRPr="00D33F08">
        <w:rPr>
          <w:rFonts w:ascii="Arial" w:hAnsi="Arial" w:cs="Arial"/>
          <w:b/>
          <w:bCs/>
          <w:i/>
          <w:iCs/>
          <w:lang w:val="ro-RO"/>
        </w:rPr>
        <w:t>România își salvează viitorul! Copiii sunt viitorul nostru!</w:t>
      </w:r>
      <w:r w:rsidR="005B3FAB" w:rsidRPr="00D33F08">
        <w:rPr>
          <w:rFonts w:ascii="Arial" w:hAnsi="Arial" w:cs="Arial"/>
          <w:b/>
          <w:bCs/>
          <w:i/>
          <w:iCs/>
          <w:lang w:val="ro-RO"/>
        </w:rPr>
        <w:t>”</w:t>
      </w:r>
      <w:r w:rsidR="00D25627">
        <w:rPr>
          <w:rFonts w:ascii="Arial" w:hAnsi="Arial" w:cs="Arial"/>
          <w:b/>
          <w:bCs/>
          <w:i/>
          <w:iCs/>
          <w:lang w:val="ro-RO"/>
        </w:rPr>
        <w:t xml:space="preserve">. </w:t>
      </w:r>
      <w:r w:rsidR="00D25627">
        <w:rPr>
          <w:rFonts w:ascii="Arial" w:hAnsi="Arial" w:cs="Arial"/>
          <w:b/>
          <w:bCs/>
          <w:lang w:val="ro-RO"/>
        </w:rPr>
        <w:t>Deja s-au alăturat</w:t>
      </w:r>
      <w:r w:rsidR="00F0752E">
        <w:rPr>
          <w:rFonts w:ascii="Arial" w:hAnsi="Arial" w:cs="Arial"/>
          <w:b/>
          <w:bCs/>
          <w:lang w:val="ro-RO"/>
        </w:rPr>
        <w:t xml:space="preserve"> instituții publice și</w:t>
      </w:r>
      <w:r w:rsidR="00D25627">
        <w:rPr>
          <w:rFonts w:ascii="Arial" w:hAnsi="Arial" w:cs="Arial"/>
          <w:b/>
          <w:bCs/>
          <w:lang w:val="ro-RO"/>
        </w:rPr>
        <w:t xml:space="preserve"> mai multe persoane publice</w:t>
      </w:r>
      <w:r w:rsidR="00F0752E">
        <w:rPr>
          <w:rFonts w:ascii="Arial" w:hAnsi="Arial" w:cs="Arial"/>
          <w:b/>
          <w:bCs/>
          <w:lang w:val="ro-RO"/>
        </w:rPr>
        <w:t xml:space="preserve">. </w:t>
      </w:r>
    </w:p>
    <w:p w14:paraId="759D0DBE" w14:textId="77777777" w:rsidR="00D25627" w:rsidRDefault="00D25627" w:rsidP="005B3FAB">
      <w:pPr>
        <w:spacing w:after="0" w:line="360" w:lineRule="auto"/>
        <w:ind w:firstLine="720"/>
        <w:jc w:val="both"/>
        <w:rPr>
          <w:rFonts w:ascii="Arial" w:hAnsi="Arial" w:cs="Arial"/>
          <w:b/>
          <w:bCs/>
          <w:i/>
          <w:iCs/>
          <w:lang w:val="ro-RO"/>
        </w:rPr>
      </w:pPr>
    </w:p>
    <w:p w14:paraId="6131CEBF" w14:textId="32C4A21C" w:rsidR="0097426F" w:rsidRPr="00D33F08" w:rsidRDefault="0097426F" w:rsidP="00D25627">
      <w:pPr>
        <w:spacing w:after="0" w:line="360" w:lineRule="auto"/>
        <w:ind w:firstLine="720"/>
        <w:jc w:val="both"/>
        <w:rPr>
          <w:rFonts w:ascii="Arial" w:hAnsi="Arial" w:cs="Arial"/>
          <w:lang w:val="ro-RO"/>
        </w:rPr>
      </w:pPr>
      <w:r w:rsidRPr="00D33F08">
        <w:rPr>
          <w:rFonts w:ascii="Arial" w:hAnsi="Arial" w:cs="Arial"/>
          <w:lang w:val="ro-RO"/>
        </w:rPr>
        <w:t xml:space="preserve">Dacă acum 10 ani, se vorbea pe la colțuri despre droguri, astăzi cu toții știm pe cineva acaparat de acest flagel. Familii care și-au pierdut copiii într-o lume a iluziilor, </w:t>
      </w:r>
      <w:r w:rsidR="00D25627">
        <w:rPr>
          <w:rFonts w:ascii="Arial" w:hAnsi="Arial" w:cs="Arial"/>
          <w:lang w:val="ro-RO"/>
        </w:rPr>
        <w:t>tineri care și-au distrus viața</w:t>
      </w:r>
      <w:r w:rsidRPr="00D33F08">
        <w:rPr>
          <w:rFonts w:ascii="Arial" w:hAnsi="Arial" w:cs="Arial"/>
          <w:lang w:val="ro-RO"/>
        </w:rPr>
        <w:t xml:space="preserve">. Cu toții înțelegem pericolul pe care îl reprezintă drogurile, cu atât mai mult cu cât suntem și părinți. </w:t>
      </w:r>
      <w:r w:rsidR="00BD6AE6" w:rsidRPr="00D33F08">
        <w:rPr>
          <w:rFonts w:ascii="Arial" w:hAnsi="Arial" w:cs="Arial"/>
          <w:lang w:val="ro-RO"/>
        </w:rPr>
        <w:t xml:space="preserve">Studiile efectuate de instituțiile de profil arată că vârsta consumatorilor a scăzut la 13 ani.  Este extrem de important să venim în întâmpinarea tinerei generații cu </w:t>
      </w:r>
      <w:r w:rsidR="00A615DD" w:rsidRPr="00D33F08">
        <w:rPr>
          <w:rFonts w:ascii="Arial" w:hAnsi="Arial" w:cs="Arial"/>
          <w:lang w:val="ro-RO"/>
        </w:rPr>
        <w:t>proiecte</w:t>
      </w:r>
      <w:r w:rsidR="00A615DD">
        <w:rPr>
          <w:rFonts w:ascii="Arial" w:hAnsi="Arial" w:cs="Arial"/>
          <w:lang w:val="ro-RO"/>
        </w:rPr>
        <w:t>,</w:t>
      </w:r>
      <w:r w:rsidR="00A615DD" w:rsidRPr="00D33F08">
        <w:rPr>
          <w:rFonts w:ascii="Arial" w:hAnsi="Arial" w:cs="Arial"/>
          <w:lang w:val="ro-RO"/>
        </w:rPr>
        <w:t xml:space="preserve"> </w:t>
      </w:r>
      <w:r w:rsidR="00BD6AE6" w:rsidRPr="00D33F08">
        <w:rPr>
          <w:rFonts w:ascii="Arial" w:hAnsi="Arial" w:cs="Arial"/>
          <w:lang w:val="ro-RO"/>
        </w:rPr>
        <w:t xml:space="preserve">campanii și programe care </w:t>
      </w:r>
      <w:r w:rsidR="00D25627">
        <w:rPr>
          <w:rFonts w:ascii="Arial" w:hAnsi="Arial" w:cs="Arial"/>
          <w:lang w:val="ro-RO"/>
        </w:rPr>
        <w:t>să tragă un semnal de alarmă</w:t>
      </w:r>
      <w:r w:rsidR="00BD6AE6" w:rsidRPr="00D33F08">
        <w:rPr>
          <w:rFonts w:ascii="Arial" w:hAnsi="Arial" w:cs="Arial"/>
          <w:lang w:val="ro-RO"/>
        </w:rPr>
        <w:t>, folosindu-ne de educație prin artă.</w:t>
      </w:r>
    </w:p>
    <w:p w14:paraId="4ED54DBA" w14:textId="76DB0CDE" w:rsidR="0097426F" w:rsidRPr="00D33F08" w:rsidRDefault="00054F45" w:rsidP="00054F45">
      <w:pPr>
        <w:spacing w:after="0" w:line="360" w:lineRule="auto"/>
        <w:ind w:firstLine="720"/>
        <w:jc w:val="both"/>
        <w:rPr>
          <w:rFonts w:ascii="Arial" w:hAnsi="Arial" w:cs="Arial"/>
          <w:b/>
          <w:bCs/>
          <w:lang w:val="ro-RO"/>
        </w:rPr>
      </w:pPr>
      <w:r>
        <w:rPr>
          <w:rFonts w:ascii="Arial" w:hAnsi="Arial" w:cs="Arial"/>
          <w:b/>
          <w:bCs/>
          <w:lang w:val="ro-RO"/>
        </w:rPr>
        <w:t>D</w:t>
      </w:r>
      <w:r w:rsidR="0097426F" w:rsidRPr="00D33F08">
        <w:rPr>
          <w:rFonts w:ascii="Arial" w:hAnsi="Arial" w:cs="Arial"/>
          <w:b/>
          <w:bCs/>
          <w:lang w:val="ro-RO"/>
        </w:rPr>
        <w:t>rogurile nu ajung doar la adolescenții rebeli!</w:t>
      </w:r>
    </w:p>
    <w:p w14:paraId="6813B854" w14:textId="2AF6BAED" w:rsidR="0097426F" w:rsidRPr="00D33F08" w:rsidRDefault="00054F45" w:rsidP="0097426F">
      <w:pPr>
        <w:spacing w:after="0" w:line="360" w:lineRule="auto"/>
        <w:ind w:firstLine="720"/>
        <w:jc w:val="both"/>
        <w:rPr>
          <w:rFonts w:ascii="Arial" w:hAnsi="Arial" w:cs="Arial"/>
          <w:b/>
          <w:bCs/>
          <w:lang w:val="ro-RO"/>
        </w:rPr>
      </w:pPr>
      <w:r>
        <w:rPr>
          <w:rFonts w:ascii="Arial" w:hAnsi="Arial" w:cs="Arial"/>
          <w:b/>
          <w:bCs/>
          <w:lang w:val="ro-RO"/>
        </w:rPr>
        <w:t>D</w:t>
      </w:r>
      <w:r w:rsidR="0097426F" w:rsidRPr="00D33F08">
        <w:rPr>
          <w:rFonts w:ascii="Arial" w:hAnsi="Arial" w:cs="Arial"/>
          <w:b/>
          <w:bCs/>
          <w:lang w:val="ro-RO"/>
        </w:rPr>
        <w:t xml:space="preserve">rogurile nu ajung doar în anumite cercuri! </w:t>
      </w:r>
    </w:p>
    <w:p w14:paraId="5F9A7D78" w14:textId="19A8C324" w:rsidR="00D25627" w:rsidRDefault="00F0752E" w:rsidP="00623A39">
      <w:pPr>
        <w:spacing w:after="0" w:line="360" w:lineRule="auto"/>
        <w:ind w:firstLine="720"/>
        <w:jc w:val="both"/>
        <w:rPr>
          <w:rFonts w:ascii="Arial" w:hAnsi="Arial" w:cs="Arial"/>
          <w:b/>
          <w:bCs/>
          <w:lang w:val="ro-RO"/>
        </w:rPr>
      </w:pPr>
      <w:r w:rsidRPr="00F0752E">
        <w:rPr>
          <w:rFonts w:ascii="Arial" w:hAnsi="Arial" w:cs="Arial"/>
          <w:b/>
          <w:bCs/>
          <w:lang w:val="ro-RO"/>
        </w:rPr>
        <w:t>Drogurile nu sunt un pericol îndepărtat!</w:t>
      </w:r>
    </w:p>
    <w:p w14:paraId="5A1ED35F" w14:textId="77777777" w:rsidR="00F0752E" w:rsidRPr="00F0752E" w:rsidRDefault="00F0752E" w:rsidP="00623A39">
      <w:pPr>
        <w:spacing w:after="0" w:line="360" w:lineRule="auto"/>
        <w:ind w:firstLine="720"/>
        <w:jc w:val="both"/>
        <w:rPr>
          <w:rFonts w:ascii="Arial" w:hAnsi="Arial" w:cs="Arial"/>
          <w:b/>
          <w:bCs/>
          <w:lang w:val="ro-RO"/>
        </w:rPr>
      </w:pPr>
    </w:p>
    <w:p w14:paraId="699A7E17" w14:textId="77777777" w:rsidR="00F0752E" w:rsidRDefault="00623A39" w:rsidP="00623A39">
      <w:pPr>
        <w:spacing w:after="0" w:line="360" w:lineRule="auto"/>
        <w:ind w:firstLine="720"/>
        <w:jc w:val="both"/>
        <w:rPr>
          <w:rFonts w:ascii="Arial" w:hAnsi="Arial" w:cs="Arial"/>
          <w:lang w:val="ro-RO"/>
        </w:rPr>
      </w:pPr>
      <w:r w:rsidRPr="00D33F08">
        <w:rPr>
          <w:rFonts w:ascii="Arial" w:hAnsi="Arial" w:cs="Arial"/>
          <w:lang w:val="ro-RO"/>
        </w:rPr>
        <w:t>Campania Dalles</w:t>
      </w:r>
      <w:r w:rsidR="00D25627">
        <w:rPr>
          <w:rFonts w:ascii="Arial" w:hAnsi="Arial" w:cs="Arial"/>
          <w:lang w:val="ro-RO"/>
        </w:rPr>
        <w:t>, lansată azi,</w:t>
      </w:r>
      <w:r w:rsidRPr="00D33F08">
        <w:rPr>
          <w:rFonts w:ascii="Arial" w:hAnsi="Arial" w:cs="Arial"/>
          <w:lang w:val="ro-RO"/>
        </w:rPr>
        <w:t xml:space="preserve"> este dedicată prevenirii consumului de substanțe </w:t>
      </w:r>
      <w:proofErr w:type="spellStart"/>
      <w:r w:rsidRPr="00D33F08">
        <w:rPr>
          <w:rFonts w:ascii="Arial" w:hAnsi="Arial" w:cs="Arial"/>
          <w:lang w:val="ro-RO"/>
        </w:rPr>
        <w:t>psihoactive</w:t>
      </w:r>
      <w:proofErr w:type="spellEnd"/>
      <w:r w:rsidRPr="00D33F08">
        <w:rPr>
          <w:rFonts w:ascii="Arial" w:hAnsi="Arial" w:cs="Arial"/>
          <w:lang w:val="ro-RO"/>
        </w:rPr>
        <w:t xml:space="preserve"> în rândul tinerilor, informează asupra riscurilor asociate consumului de </w:t>
      </w:r>
      <w:r w:rsidRPr="00D33F08">
        <w:rPr>
          <w:rFonts w:ascii="Arial" w:hAnsi="Arial" w:cs="Arial"/>
          <w:lang w:val="ro-RO"/>
        </w:rPr>
        <w:lastRenderedPageBreak/>
        <w:t>droguri și promovează alternative sănătoase de dezvoltare personală prin cultură și educație.</w:t>
      </w:r>
      <w:r w:rsidR="00BD6AE6" w:rsidRPr="00D33F08">
        <w:rPr>
          <w:rFonts w:ascii="Arial" w:hAnsi="Arial" w:cs="Arial"/>
          <w:lang w:val="ro-RO"/>
        </w:rPr>
        <w:t xml:space="preserve"> </w:t>
      </w:r>
    </w:p>
    <w:p w14:paraId="41E3BFDC" w14:textId="6C832129" w:rsidR="00BD6AE6" w:rsidRPr="00D33F08" w:rsidRDefault="00F0752E" w:rsidP="00623A39">
      <w:pPr>
        <w:spacing w:after="0" w:line="360" w:lineRule="auto"/>
        <w:ind w:firstLine="720"/>
        <w:jc w:val="both"/>
        <w:rPr>
          <w:rFonts w:ascii="Arial" w:hAnsi="Arial" w:cs="Arial"/>
          <w:lang w:val="ro-RO"/>
        </w:rPr>
      </w:pPr>
      <w:r>
        <w:rPr>
          <w:rFonts w:ascii="Arial" w:hAnsi="Arial" w:cs="Arial"/>
          <w:lang w:val="ro-RO"/>
        </w:rPr>
        <w:t>Campania c</w:t>
      </w:r>
      <w:r w:rsidR="00BD6AE6" w:rsidRPr="00D33F08">
        <w:rPr>
          <w:rFonts w:ascii="Arial" w:hAnsi="Arial" w:cs="Arial"/>
          <w:lang w:val="ro-RO"/>
        </w:rPr>
        <w:t>onstă în:</w:t>
      </w:r>
    </w:p>
    <w:p w14:paraId="2CC71A59" w14:textId="16B01FC5" w:rsidR="00BD6AE6" w:rsidRPr="00D33F08" w:rsidRDefault="00BD6AE6" w:rsidP="00623A39">
      <w:pPr>
        <w:pStyle w:val="Listparagraf"/>
        <w:numPr>
          <w:ilvl w:val="0"/>
          <w:numId w:val="3"/>
        </w:numPr>
        <w:spacing w:after="0" w:line="360" w:lineRule="auto"/>
        <w:jc w:val="both"/>
        <w:rPr>
          <w:rFonts w:ascii="Arial" w:hAnsi="Arial" w:cs="Arial"/>
          <w:color w:val="000000" w:themeColor="text1"/>
          <w:lang w:val="ro-RO"/>
        </w:rPr>
      </w:pPr>
      <w:r w:rsidRPr="00D33F08">
        <w:rPr>
          <w:rFonts w:ascii="Arial" w:hAnsi="Arial" w:cs="Arial"/>
          <w:lang w:val="ro-RO"/>
        </w:rPr>
        <w:t xml:space="preserve">difuzarea unui clip video emoționant și de impact </w:t>
      </w:r>
      <w:r w:rsidR="00A615DD">
        <w:rPr>
          <w:rFonts w:ascii="Arial" w:hAnsi="Arial" w:cs="Arial"/>
          <w:lang w:val="ro-RO"/>
        </w:rPr>
        <w:t>pe toate ecranele din</w:t>
      </w:r>
      <w:r w:rsidRPr="00D33F08">
        <w:rPr>
          <w:rFonts w:ascii="Arial" w:hAnsi="Arial" w:cs="Arial"/>
          <w:lang w:val="ro-RO"/>
        </w:rPr>
        <w:t xml:space="preserve"> mijloacele de transport în comun</w:t>
      </w:r>
      <w:r w:rsidR="00A615DD">
        <w:rPr>
          <w:rFonts w:ascii="Arial" w:hAnsi="Arial" w:cs="Arial"/>
          <w:lang w:val="ro-RO"/>
        </w:rPr>
        <w:t>, dar</w:t>
      </w:r>
      <w:r w:rsidRPr="00D33F08">
        <w:rPr>
          <w:rFonts w:ascii="Arial" w:hAnsi="Arial" w:cs="Arial"/>
          <w:lang w:val="ro-RO"/>
        </w:rPr>
        <w:t xml:space="preserve"> și în mass-media, pe rețelele sociale;</w:t>
      </w:r>
    </w:p>
    <w:p w14:paraId="3ABC71D8" w14:textId="0AD6621E" w:rsidR="00623A39" w:rsidRPr="00D33F08" w:rsidRDefault="00C3535F" w:rsidP="00623A39">
      <w:pPr>
        <w:numPr>
          <w:ilvl w:val="0"/>
          <w:numId w:val="3"/>
        </w:numPr>
        <w:spacing w:after="0" w:line="360" w:lineRule="auto"/>
        <w:jc w:val="both"/>
        <w:rPr>
          <w:rFonts w:ascii="Arial" w:hAnsi="Arial" w:cs="Arial"/>
          <w:lang w:val="ro-RO"/>
        </w:rPr>
      </w:pPr>
      <w:r w:rsidRPr="00D33F08">
        <w:rPr>
          <w:rFonts w:ascii="Arial" w:hAnsi="Arial" w:cs="Arial"/>
          <w:color w:val="000000" w:themeColor="text1"/>
          <w:lang w:val="ro-RO"/>
        </w:rPr>
        <w:t xml:space="preserve">Organizarea la Sala Dalles, cel puțin o dată pe lună, a </w:t>
      </w:r>
      <w:r w:rsidR="00D910DC">
        <w:rPr>
          <w:rFonts w:ascii="Arial" w:hAnsi="Arial" w:cs="Arial"/>
          <w:color w:val="000000" w:themeColor="text1"/>
          <w:lang w:val="ro-RO"/>
        </w:rPr>
        <w:t xml:space="preserve">Proiectului </w:t>
      </w:r>
      <w:r w:rsidR="00D910DC" w:rsidRPr="00D33F08">
        <w:rPr>
          <w:rFonts w:ascii="Arial" w:hAnsi="Arial" w:cs="Arial"/>
          <w:lang w:val="ro-RO"/>
        </w:rPr>
        <w:t>„Dialog în Viitor”</w:t>
      </w:r>
      <w:r w:rsidR="00D910DC">
        <w:rPr>
          <w:rFonts w:ascii="Arial" w:hAnsi="Arial" w:cs="Arial"/>
          <w:lang w:val="ro-RO"/>
        </w:rPr>
        <w:t xml:space="preserve"> ce cuprinde </w:t>
      </w:r>
      <w:r w:rsidR="00D910DC">
        <w:rPr>
          <w:rFonts w:ascii="Arial" w:hAnsi="Arial" w:cs="Arial"/>
          <w:color w:val="000000" w:themeColor="text1"/>
          <w:lang w:val="ro-RO"/>
        </w:rPr>
        <w:t xml:space="preserve"> </w:t>
      </w:r>
      <w:r w:rsidRPr="00D33F08">
        <w:rPr>
          <w:rFonts w:ascii="Arial" w:hAnsi="Arial" w:cs="Arial"/>
          <w:color w:val="000000" w:themeColor="text1"/>
          <w:lang w:val="ro-RO"/>
        </w:rPr>
        <w:t xml:space="preserve">un spectacol de teatru </w:t>
      </w:r>
      <w:r w:rsidR="00D910DC">
        <w:rPr>
          <w:rFonts w:ascii="Arial" w:hAnsi="Arial" w:cs="Arial"/>
          <w:color w:val="000000" w:themeColor="text1"/>
          <w:lang w:val="ro-RO"/>
        </w:rPr>
        <w:t xml:space="preserve">pe tematica Campaniei </w:t>
      </w:r>
      <w:r w:rsidRPr="00D33F08">
        <w:rPr>
          <w:rFonts w:ascii="Arial" w:hAnsi="Arial" w:cs="Arial"/>
          <w:color w:val="000000" w:themeColor="text1"/>
          <w:lang w:val="ro-RO"/>
        </w:rPr>
        <w:t>(„În Ceață”</w:t>
      </w:r>
      <w:r w:rsidR="00D25627">
        <w:rPr>
          <w:rFonts w:ascii="Arial" w:hAnsi="Arial" w:cs="Arial"/>
          <w:color w:val="000000" w:themeColor="text1"/>
          <w:lang w:val="ro-RO"/>
        </w:rPr>
        <w:t>,</w:t>
      </w:r>
      <w:r w:rsidRPr="00D33F08">
        <w:rPr>
          <w:rFonts w:ascii="Arial" w:hAnsi="Arial" w:cs="Arial"/>
          <w:color w:val="000000" w:themeColor="text1"/>
          <w:lang w:val="ro-RO"/>
        </w:rPr>
        <w:t xml:space="preserve"> al Asociației Culturale pentru Educație prin Artă) care aduce în atenția adolescen</w:t>
      </w:r>
      <w:r w:rsidR="00D25627">
        <w:rPr>
          <w:rFonts w:ascii="Arial" w:hAnsi="Arial" w:cs="Arial"/>
          <w:color w:val="000000" w:themeColor="text1"/>
          <w:lang w:val="ro-RO"/>
        </w:rPr>
        <w:t>ț</w:t>
      </w:r>
      <w:r w:rsidRPr="00D33F08">
        <w:rPr>
          <w:rFonts w:ascii="Arial" w:hAnsi="Arial" w:cs="Arial"/>
          <w:color w:val="000000" w:themeColor="text1"/>
          <w:lang w:val="ro-RO"/>
        </w:rPr>
        <w:t>ilor pericolul consumului de droguri. Spectacolul va fi urmat de</w:t>
      </w:r>
      <w:r w:rsidR="00BD6AE6" w:rsidRPr="00D33F08">
        <w:rPr>
          <w:rFonts w:ascii="Arial" w:hAnsi="Arial" w:cs="Arial"/>
          <w:color w:val="000000" w:themeColor="text1"/>
          <w:lang w:val="ro-RO"/>
        </w:rPr>
        <w:t xml:space="preserve"> o sesiune de discuții, întrebări și răspunsuri între </w:t>
      </w:r>
      <w:r w:rsidR="00623A39" w:rsidRPr="00D33F08">
        <w:rPr>
          <w:rFonts w:ascii="Arial" w:hAnsi="Arial" w:cs="Arial"/>
          <w:lang w:val="ro-RO"/>
        </w:rPr>
        <w:t>adolescenți și specialiști ai instituțiilor partenere de profil CNSMLA, ANPCDDA, DGPMB</w:t>
      </w:r>
      <w:r w:rsidR="00F0752E">
        <w:rPr>
          <w:rFonts w:ascii="Arial" w:hAnsi="Arial" w:cs="Arial"/>
          <w:lang w:val="ro-RO"/>
        </w:rPr>
        <w:t>.</w:t>
      </w:r>
    </w:p>
    <w:p w14:paraId="52F0AEC6" w14:textId="77777777" w:rsidR="00623A39" w:rsidRPr="00D33F08" w:rsidRDefault="00623A39" w:rsidP="00623A39">
      <w:pPr>
        <w:jc w:val="both"/>
        <w:rPr>
          <w:rFonts w:ascii="Arial" w:hAnsi="Arial" w:cs="Arial"/>
          <w:lang w:val="ro-RO"/>
        </w:rPr>
      </w:pPr>
    </w:p>
    <w:p w14:paraId="0FE5DDA9" w14:textId="41789026" w:rsidR="00623A39" w:rsidRDefault="00623A39" w:rsidP="00623A39">
      <w:pPr>
        <w:spacing w:after="0" w:line="360" w:lineRule="auto"/>
        <w:ind w:firstLine="720"/>
        <w:jc w:val="both"/>
        <w:rPr>
          <w:rFonts w:ascii="Arial" w:hAnsi="Arial" w:cs="Arial"/>
          <w:lang w:val="ro-RO"/>
        </w:rPr>
      </w:pPr>
      <w:r w:rsidRPr="00D33F08">
        <w:rPr>
          <w:rFonts w:ascii="Arial" w:hAnsi="Arial" w:cs="Arial"/>
          <w:lang w:val="ro-RO"/>
        </w:rPr>
        <w:t xml:space="preserve">Publicul țintă al </w:t>
      </w:r>
      <w:r w:rsidR="00D910DC">
        <w:rPr>
          <w:rFonts w:ascii="Arial" w:hAnsi="Arial" w:cs="Arial"/>
          <w:lang w:val="ro-RO"/>
        </w:rPr>
        <w:t>C</w:t>
      </w:r>
      <w:r w:rsidRPr="00D33F08">
        <w:rPr>
          <w:rFonts w:ascii="Arial" w:hAnsi="Arial" w:cs="Arial"/>
          <w:lang w:val="ro-RO"/>
        </w:rPr>
        <w:t xml:space="preserve">ampaniei și al </w:t>
      </w:r>
      <w:r w:rsidR="00D910DC">
        <w:rPr>
          <w:rFonts w:ascii="Arial" w:hAnsi="Arial" w:cs="Arial"/>
          <w:lang w:val="ro-RO"/>
        </w:rPr>
        <w:t>P</w:t>
      </w:r>
      <w:r w:rsidRPr="00D33F08">
        <w:rPr>
          <w:rFonts w:ascii="Arial" w:hAnsi="Arial" w:cs="Arial"/>
          <w:lang w:val="ro-RO"/>
        </w:rPr>
        <w:t xml:space="preserve">roiectului „Dialog în Viitor” este format din tinerii cu vârste cuprinse între 13 și 19 ani. Prin parteneriatul cu Inspectoratul Școlar al Municipiului București, accesul  adolescenților este direct și gratuit, făcând parte din activitatea lor extrașcolară. </w:t>
      </w:r>
    </w:p>
    <w:p w14:paraId="030717E8" w14:textId="389AB7DB" w:rsidR="00D25627" w:rsidRDefault="00D25627" w:rsidP="00D25627">
      <w:pPr>
        <w:spacing w:after="0" w:line="360" w:lineRule="auto"/>
        <w:ind w:firstLine="720"/>
        <w:jc w:val="both"/>
        <w:rPr>
          <w:rFonts w:ascii="Arial" w:hAnsi="Arial" w:cs="Arial"/>
          <w:lang w:val="ro-RO"/>
        </w:rPr>
      </w:pPr>
      <w:r>
        <w:rPr>
          <w:rFonts w:ascii="Arial" w:hAnsi="Arial" w:cs="Arial"/>
          <w:lang w:val="ro-RO"/>
        </w:rPr>
        <w:t>Actori, cântăreți, vedete de televiziune și persoane publice s-au alăturat acestei campanii și vor posta pe paginile lor de socializare</w:t>
      </w:r>
      <w:r w:rsidR="00F0752E">
        <w:rPr>
          <w:rFonts w:ascii="Arial" w:hAnsi="Arial" w:cs="Arial"/>
          <w:lang w:val="ro-RO"/>
        </w:rPr>
        <w:t xml:space="preserve"> clipul Campaniei și</w:t>
      </w:r>
      <w:r>
        <w:rPr>
          <w:rFonts w:ascii="Arial" w:hAnsi="Arial" w:cs="Arial"/>
          <w:lang w:val="ro-RO"/>
        </w:rPr>
        <w:t xml:space="preserve"> mesaje motivaționale: </w:t>
      </w:r>
      <w:r w:rsidRPr="00D25627">
        <w:rPr>
          <w:rFonts w:ascii="Arial" w:hAnsi="Arial" w:cs="Arial"/>
          <w:lang w:val="ro-RO"/>
        </w:rPr>
        <w:t>Carmen Tănase</w:t>
      </w:r>
      <w:r>
        <w:rPr>
          <w:rFonts w:ascii="Arial" w:hAnsi="Arial" w:cs="Arial"/>
          <w:lang w:val="ro-RO"/>
        </w:rPr>
        <w:t xml:space="preserve">, </w:t>
      </w:r>
      <w:r w:rsidRPr="00D25627">
        <w:rPr>
          <w:rFonts w:ascii="Arial" w:hAnsi="Arial" w:cs="Arial"/>
          <w:lang w:val="ro-RO"/>
        </w:rPr>
        <w:t>Alina Sorescu</w:t>
      </w:r>
      <w:r>
        <w:rPr>
          <w:rFonts w:ascii="Arial" w:hAnsi="Arial" w:cs="Arial"/>
          <w:lang w:val="ro-RO"/>
        </w:rPr>
        <w:t xml:space="preserve">, </w:t>
      </w:r>
      <w:r w:rsidRPr="00D25627">
        <w:rPr>
          <w:rFonts w:ascii="Arial" w:hAnsi="Arial" w:cs="Arial"/>
          <w:lang w:val="ro-RO"/>
        </w:rPr>
        <w:t xml:space="preserve">Simona </w:t>
      </w:r>
      <w:proofErr w:type="spellStart"/>
      <w:r w:rsidRPr="00D25627">
        <w:rPr>
          <w:rFonts w:ascii="Arial" w:hAnsi="Arial" w:cs="Arial"/>
          <w:lang w:val="ro-RO"/>
        </w:rPr>
        <w:t>P</w:t>
      </w:r>
      <w:r>
        <w:rPr>
          <w:rFonts w:ascii="Arial" w:hAnsi="Arial" w:cs="Arial"/>
          <w:lang w:val="ro-RO"/>
        </w:rPr>
        <w:t>ă</w:t>
      </w:r>
      <w:r w:rsidRPr="00D25627">
        <w:rPr>
          <w:rFonts w:ascii="Arial" w:hAnsi="Arial" w:cs="Arial"/>
          <w:lang w:val="ro-RO"/>
        </w:rPr>
        <w:t>truleasa</w:t>
      </w:r>
      <w:proofErr w:type="spellEnd"/>
      <w:r>
        <w:rPr>
          <w:rFonts w:ascii="Arial" w:hAnsi="Arial" w:cs="Arial"/>
          <w:lang w:val="ro-RO"/>
        </w:rPr>
        <w:t xml:space="preserve">,  </w:t>
      </w:r>
      <w:r w:rsidRPr="00D25627">
        <w:rPr>
          <w:rFonts w:ascii="Arial" w:hAnsi="Arial" w:cs="Arial"/>
          <w:lang w:val="ro-RO"/>
        </w:rPr>
        <w:t xml:space="preserve">Ozana </w:t>
      </w:r>
      <w:proofErr w:type="spellStart"/>
      <w:r w:rsidRPr="00D25627">
        <w:rPr>
          <w:rFonts w:ascii="Arial" w:hAnsi="Arial" w:cs="Arial"/>
          <w:lang w:val="ro-RO"/>
        </w:rPr>
        <w:t>Barabancea</w:t>
      </w:r>
      <w:proofErr w:type="spellEnd"/>
      <w:r>
        <w:rPr>
          <w:rFonts w:ascii="Arial" w:hAnsi="Arial" w:cs="Arial"/>
          <w:lang w:val="ro-RO"/>
        </w:rPr>
        <w:t xml:space="preserve">, </w:t>
      </w:r>
      <w:r w:rsidRPr="00D25627">
        <w:rPr>
          <w:rFonts w:ascii="Arial" w:hAnsi="Arial" w:cs="Arial"/>
          <w:lang w:val="ro-RO"/>
        </w:rPr>
        <w:t>Mihai Petre</w:t>
      </w:r>
      <w:r>
        <w:rPr>
          <w:rFonts w:ascii="Arial" w:hAnsi="Arial" w:cs="Arial"/>
          <w:lang w:val="ro-RO"/>
        </w:rPr>
        <w:t xml:space="preserve">, </w:t>
      </w:r>
      <w:r w:rsidRPr="00D25627">
        <w:rPr>
          <w:rFonts w:ascii="Arial" w:hAnsi="Arial" w:cs="Arial"/>
          <w:lang w:val="ro-RO"/>
        </w:rPr>
        <w:t>Romanița Iovan</w:t>
      </w:r>
      <w:r>
        <w:rPr>
          <w:rFonts w:ascii="Arial" w:hAnsi="Arial" w:cs="Arial"/>
          <w:lang w:val="ro-RO"/>
        </w:rPr>
        <w:t xml:space="preserve">, </w:t>
      </w:r>
      <w:r w:rsidRPr="00D25627">
        <w:rPr>
          <w:rFonts w:ascii="Arial" w:hAnsi="Arial" w:cs="Arial"/>
          <w:lang w:val="ro-RO"/>
        </w:rPr>
        <w:t>Monica Anghel</w:t>
      </w:r>
      <w:r>
        <w:rPr>
          <w:rFonts w:ascii="Arial" w:hAnsi="Arial" w:cs="Arial"/>
          <w:lang w:val="ro-RO"/>
        </w:rPr>
        <w:t xml:space="preserve">, </w:t>
      </w:r>
      <w:proofErr w:type="spellStart"/>
      <w:r w:rsidRPr="00D25627">
        <w:rPr>
          <w:rFonts w:ascii="Arial" w:hAnsi="Arial" w:cs="Arial"/>
          <w:lang w:val="ro-RO"/>
        </w:rPr>
        <w:t>Tily</w:t>
      </w:r>
      <w:proofErr w:type="spellEnd"/>
      <w:r w:rsidRPr="00D25627">
        <w:rPr>
          <w:rFonts w:ascii="Arial" w:hAnsi="Arial" w:cs="Arial"/>
          <w:lang w:val="ro-RO"/>
        </w:rPr>
        <w:t xml:space="preserve"> Niculae</w:t>
      </w:r>
      <w:r>
        <w:rPr>
          <w:rFonts w:ascii="Arial" w:hAnsi="Arial" w:cs="Arial"/>
          <w:lang w:val="ro-RO"/>
        </w:rPr>
        <w:t xml:space="preserve">, </w:t>
      </w:r>
      <w:r w:rsidRPr="00D25627">
        <w:rPr>
          <w:rFonts w:ascii="Arial" w:hAnsi="Arial" w:cs="Arial"/>
          <w:lang w:val="ro-RO"/>
        </w:rPr>
        <w:t xml:space="preserve">Diana </w:t>
      </w:r>
      <w:proofErr w:type="spellStart"/>
      <w:r w:rsidRPr="00D25627">
        <w:rPr>
          <w:rFonts w:ascii="Arial" w:hAnsi="Arial" w:cs="Arial"/>
          <w:lang w:val="ro-RO"/>
        </w:rPr>
        <w:t>Bi</w:t>
      </w:r>
      <w:r>
        <w:rPr>
          <w:rFonts w:ascii="Arial" w:hAnsi="Arial" w:cs="Arial"/>
          <w:lang w:val="ro-RO"/>
        </w:rPr>
        <w:t>ș</w:t>
      </w:r>
      <w:r w:rsidRPr="00D25627">
        <w:rPr>
          <w:rFonts w:ascii="Arial" w:hAnsi="Arial" w:cs="Arial"/>
          <w:lang w:val="ro-RO"/>
        </w:rPr>
        <w:t>inicu</w:t>
      </w:r>
      <w:proofErr w:type="spellEnd"/>
      <w:r>
        <w:rPr>
          <w:rFonts w:ascii="Arial" w:hAnsi="Arial" w:cs="Arial"/>
          <w:lang w:val="ro-RO"/>
        </w:rPr>
        <w:t xml:space="preserve">, </w:t>
      </w:r>
      <w:r w:rsidRPr="00D25627">
        <w:rPr>
          <w:rFonts w:ascii="Arial" w:hAnsi="Arial" w:cs="Arial"/>
          <w:lang w:val="ro-RO"/>
        </w:rPr>
        <w:t>Eugenia Șerban</w:t>
      </w:r>
      <w:r>
        <w:rPr>
          <w:rFonts w:ascii="Arial" w:hAnsi="Arial" w:cs="Arial"/>
          <w:lang w:val="ro-RO"/>
        </w:rPr>
        <w:t xml:space="preserve">, </w:t>
      </w:r>
      <w:r w:rsidRPr="00D25627">
        <w:rPr>
          <w:rFonts w:ascii="Arial" w:hAnsi="Arial" w:cs="Arial"/>
          <w:lang w:val="ro-RO"/>
        </w:rPr>
        <w:t>Răzvan Fodor</w:t>
      </w:r>
      <w:r>
        <w:rPr>
          <w:rFonts w:ascii="Arial" w:hAnsi="Arial" w:cs="Arial"/>
          <w:lang w:val="ro-RO"/>
        </w:rPr>
        <w:t xml:space="preserve">, </w:t>
      </w:r>
      <w:r w:rsidRPr="00D25627">
        <w:rPr>
          <w:rFonts w:ascii="Arial" w:hAnsi="Arial" w:cs="Arial"/>
          <w:lang w:val="ro-RO"/>
        </w:rPr>
        <w:t>Ana Cebotari</w:t>
      </w:r>
      <w:r w:rsidR="00A615DD">
        <w:rPr>
          <w:rFonts w:ascii="Arial" w:hAnsi="Arial" w:cs="Arial"/>
          <w:lang w:val="ro-RO"/>
        </w:rPr>
        <w:t xml:space="preserve">, </w:t>
      </w:r>
      <w:r w:rsidR="00A615DD" w:rsidRPr="00A615DD">
        <w:rPr>
          <w:rFonts w:ascii="Arial" w:hAnsi="Arial" w:cs="Arial"/>
          <w:lang w:val="ro-RO"/>
        </w:rPr>
        <w:t>Mirela Vescan</w:t>
      </w:r>
      <w:r w:rsidR="00F0752E">
        <w:rPr>
          <w:rFonts w:ascii="Arial" w:hAnsi="Arial" w:cs="Arial"/>
          <w:lang w:val="ro-RO"/>
        </w:rPr>
        <w:t xml:space="preserve">, Av. Adrian </w:t>
      </w:r>
      <w:proofErr w:type="spellStart"/>
      <w:r w:rsidR="00F0752E">
        <w:rPr>
          <w:rFonts w:ascii="Arial" w:hAnsi="Arial" w:cs="Arial"/>
          <w:lang w:val="ro-RO"/>
        </w:rPr>
        <w:t>Cuculis</w:t>
      </w:r>
      <w:proofErr w:type="spellEnd"/>
      <w:r w:rsidR="00F0752E">
        <w:rPr>
          <w:rFonts w:ascii="Arial" w:hAnsi="Arial" w:cs="Arial"/>
          <w:lang w:val="ro-RO"/>
        </w:rPr>
        <w:t xml:space="preserve">. </w:t>
      </w:r>
      <w:r>
        <w:rPr>
          <w:rFonts w:ascii="Arial" w:hAnsi="Arial" w:cs="Arial"/>
          <w:lang w:val="ro-RO"/>
        </w:rPr>
        <w:t xml:space="preserve"> </w:t>
      </w:r>
    </w:p>
    <w:p w14:paraId="4C30F311" w14:textId="77777777" w:rsidR="00D25627" w:rsidRPr="00D33F08" w:rsidRDefault="00D25627" w:rsidP="00623A39">
      <w:pPr>
        <w:spacing w:after="0" w:line="360" w:lineRule="auto"/>
        <w:ind w:firstLine="720"/>
        <w:jc w:val="both"/>
        <w:rPr>
          <w:rFonts w:ascii="Arial" w:hAnsi="Arial" w:cs="Arial"/>
          <w:lang w:val="ro-RO"/>
        </w:rPr>
      </w:pPr>
    </w:p>
    <w:p w14:paraId="4BABCA26" w14:textId="4A9ADF51" w:rsidR="00623A39" w:rsidRDefault="00D25627" w:rsidP="00D25627">
      <w:pPr>
        <w:spacing w:after="0" w:line="360" w:lineRule="auto"/>
        <w:ind w:firstLine="720"/>
        <w:jc w:val="both"/>
        <w:rPr>
          <w:rFonts w:ascii="Arial" w:hAnsi="Arial" w:cs="Arial"/>
          <w:lang w:val="ro-RO"/>
        </w:rPr>
      </w:pPr>
      <w:r w:rsidRPr="00B07332">
        <w:rPr>
          <w:rFonts w:ascii="Arial" w:hAnsi="Arial" w:cs="Arial"/>
          <w:b/>
          <w:bCs/>
          <w:color w:val="EE0000"/>
          <w:lang w:val="ro-RO"/>
        </w:rPr>
        <w:t>Miercuri, 25 februarie, ora 14.00,</w:t>
      </w:r>
      <w:r w:rsidRPr="00B07332">
        <w:rPr>
          <w:rFonts w:ascii="Arial" w:hAnsi="Arial" w:cs="Arial"/>
          <w:color w:val="EE0000"/>
          <w:lang w:val="ro-RO"/>
        </w:rPr>
        <w:t xml:space="preserve"> </w:t>
      </w:r>
      <w:r w:rsidRPr="00D25627">
        <w:rPr>
          <w:rFonts w:ascii="Arial" w:hAnsi="Arial" w:cs="Arial"/>
          <w:lang w:val="ro-RO"/>
        </w:rPr>
        <w:t xml:space="preserve">va avea loc </w:t>
      </w:r>
      <w:r>
        <w:rPr>
          <w:rFonts w:ascii="Arial" w:hAnsi="Arial" w:cs="Arial"/>
          <w:lang w:val="ro-RO"/>
        </w:rPr>
        <w:t>c</w:t>
      </w:r>
      <w:r w:rsidRPr="00D25627">
        <w:rPr>
          <w:rFonts w:ascii="Arial" w:hAnsi="Arial" w:cs="Arial"/>
          <w:lang w:val="ro-RO"/>
        </w:rPr>
        <w:t xml:space="preserve">onferința de </w:t>
      </w:r>
      <w:r>
        <w:rPr>
          <w:rFonts w:ascii="Arial" w:hAnsi="Arial" w:cs="Arial"/>
          <w:lang w:val="ro-RO"/>
        </w:rPr>
        <w:t>p</w:t>
      </w:r>
      <w:r w:rsidRPr="00D25627">
        <w:rPr>
          <w:rFonts w:ascii="Arial" w:hAnsi="Arial" w:cs="Arial"/>
          <w:lang w:val="ro-RO"/>
        </w:rPr>
        <w:t xml:space="preserve">resă comună a instituțiilor inițiatoare și partenere la </w:t>
      </w:r>
      <w:r>
        <w:rPr>
          <w:rFonts w:ascii="Arial" w:hAnsi="Arial" w:cs="Arial"/>
          <w:lang w:val="ro-RO"/>
        </w:rPr>
        <w:t xml:space="preserve">sediul </w:t>
      </w:r>
      <w:r w:rsidRPr="00D25627">
        <w:rPr>
          <w:rFonts w:ascii="Arial" w:hAnsi="Arial" w:cs="Arial"/>
          <w:lang w:val="ro-RO"/>
        </w:rPr>
        <w:t xml:space="preserve">CMEC </w:t>
      </w:r>
      <w:r w:rsidR="00F0752E">
        <w:rPr>
          <w:rFonts w:ascii="Arial" w:hAnsi="Arial" w:cs="Arial"/>
          <w:lang w:val="ro-RO"/>
        </w:rPr>
        <w:t>„</w:t>
      </w:r>
      <w:r w:rsidRPr="00D25627">
        <w:rPr>
          <w:rFonts w:ascii="Arial" w:hAnsi="Arial" w:cs="Arial"/>
          <w:lang w:val="ro-RO"/>
        </w:rPr>
        <w:t xml:space="preserve">Ioan </w:t>
      </w:r>
      <w:r w:rsidR="00F0752E">
        <w:rPr>
          <w:rFonts w:ascii="Arial" w:hAnsi="Arial" w:cs="Arial"/>
          <w:lang w:val="ro-RO"/>
        </w:rPr>
        <w:t>I</w:t>
      </w:r>
      <w:r w:rsidRPr="00D25627">
        <w:rPr>
          <w:rFonts w:ascii="Arial" w:hAnsi="Arial" w:cs="Arial"/>
          <w:lang w:val="ro-RO"/>
        </w:rPr>
        <w:t>. Dalles</w:t>
      </w:r>
      <w:r w:rsidR="00F0752E">
        <w:rPr>
          <w:rFonts w:ascii="Arial" w:hAnsi="Arial" w:cs="Arial"/>
          <w:lang w:val="ro-RO"/>
        </w:rPr>
        <w:t>”</w:t>
      </w:r>
      <w:r w:rsidRPr="00D25627">
        <w:rPr>
          <w:rFonts w:ascii="Arial" w:hAnsi="Arial" w:cs="Arial"/>
          <w:lang w:val="ro-RO"/>
        </w:rPr>
        <w:t>, urmată de primul  eveniment al Campaniei intitulat</w:t>
      </w:r>
      <w:r w:rsidR="00F0752E">
        <w:rPr>
          <w:rFonts w:ascii="Arial" w:hAnsi="Arial" w:cs="Arial"/>
          <w:lang w:val="ro-RO"/>
        </w:rPr>
        <w:t>:</w:t>
      </w:r>
      <w:r w:rsidRPr="00D25627">
        <w:rPr>
          <w:rFonts w:ascii="Arial" w:hAnsi="Arial" w:cs="Arial"/>
          <w:lang w:val="ro-RO"/>
        </w:rPr>
        <w:t xml:space="preserve"> „Dialog în Viitor”. Vor fi prezenți: Ani Crețu - director CMEC </w:t>
      </w:r>
      <w:r w:rsidR="00545478">
        <w:rPr>
          <w:rFonts w:ascii="Arial" w:hAnsi="Arial" w:cs="Arial"/>
          <w:lang w:val="ro-RO"/>
        </w:rPr>
        <w:t>„</w:t>
      </w:r>
      <w:r w:rsidRPr="00D25627">
        <w:rPr>
          <w:rFonts w:ascii="Arial" w:hAnsi="Arial" w:cs="Arial"/>
          <w:lang w:val="ro-RO"/>
        </w:rPr>
        <w:t xml:space="preserve">Ioan </w:t>
      </w:r>
      <w:proofErr w:type="spellStart"/>
      <w:r w:rsidRPr="00D25627">
        <w:rPr>
          <w:rFonts w:ascii="Arial" w:hAnsi="Arial" w:cs="Arial"/>
          <w:lang w:val="ro-RO"/>
        </w:rPr>
        <w:t>I.Dalles</w:t>
      </w:r>
      <w:proofErr w:type="spellEnd"/>
      <w:r w:rsidR="00545478">
        <w:rPr>
          <w:rFonts w:ascii="Arial" w:hAnsi="Arial" w:cs="Arial"/>
          <w:lang w:val="ro-RO"/>
        </w:rPr>
        <w:t>”</w:t>
      </w:r>
      <w:r>
        <w:rPr>
          <w:rFonts w:ascii="Arial" w:hAnsi="Arial" w:cs="Arial"/>
          <w:lang w:val="ro-RO"/>
        </w:rPr>
        <w:t xml:space="preserve">; </w:t>
      </w:r>
      <w:r w:rsidRPr="00D25627">
        <w:rPr>
          <w:rFonts w:ascii="Arial" w:hAnsi="Arial" w:cs="Arial"/>
          <w:lang w:val="ro-RO"/>
        </w:rPr>
        <w:t>Reprezentanți ai Primăriei Municipiului București</w:t>
      </w:r>
      <w:r>
        <w:rPr>
          <w:rFonts w:ascii="Arial" w:hAnsi="Arial" w:cs="Arial"/>
          <w:lang w:val="ro-RO"/>
        </w:rPr>
        <w:t xml:space="preserve">; </w:t>
      </w:r>
      <w:r w:rsidRPr="00D25627">
        <w:rPr>
          <w:rFonts w:ascii="Arial" w:hAnsi="Arial" w:cs="Arial"/>
          <w:lang w:val="ro-RO"/>
        </w:rPr>
        <w:t>Florian Lixandru - inspector general ISMB</w:t>
      </w:r>
      <w:r>
        <w:rPr>
          <w:rFonts w:ascii="Arial" w:hAnsi="Arial" w:cs="Arial"/>
          <w:lang w:val="ro-RO"/>
        </w:rPr>
        <w:t xml:space="preserve">; </w:t>
      </w:r>
      <w:r w:rsidRPr="00D25627">
        <w:rPr>
          <w:rFonts w:ascii="Arial" w:hAnsi="Arial" w:cs="Arial"/>
          <w:lang w:val="ro-RO"/>
        </w:rPr>
        <w:t>Luciana Buliga -</w:t>
      </w:r>
      <w:r>
        <w:rPr>
          <w:rFonts w:ascii="Arial" w:hAnsi="Arial" w:cs="Arial"/>
          <w:lang w:val="ro-RO"/>
        </w:rPr>
        <w:t xml:space="preserve"> </w:t>
      </w:r>
      <w:r w:rsidRPr="00D25627">
        <w:rPr>
          <w:rFonts w:ascii="Arial" w:hAnsi="Arial" w:cs="Arial"/>
          <w:lang w:val="ro-RO"/>
        </w:rPr>
        <w:t>vicepreședinte ANPCDDA</w:t>
      </w:r>
      <w:r>
        <w:rPr>
          <w:rFonts w:ascii="Arial" w:hAnsi="Arial" w:cs="Arial"/>
          <w:lang w:val="ro-RO"/>
        </w:rPr>
        <w:t xml:space="preserve">; </w:t>
      </w:r>
      <w:r w:rsidRPr="00D25627">
        <w:rPr>
          <w:rFonts w:ascii="Arial" w:hAnsi="Arial" w:cs="Arial"/>
          <w:lang w:val="ro-RO"/>
        </w:rPr>
        <w:t>Cătălina Constantin</w:t>
      </w:r>
      <w:r>
        <w:rPr>
          <w:rFonts w:ascii="Arial" w:hAnsi="Arial" w:cs="Arial"/>
          <w:lang w:val="ro-RO"/>
        </w:rPr>
        <w:t xml:space="preserve"> </w:t>
      </w:r>
      <w:r w:rsidRPr="00D25627">
        <w:rPr>
          <w:rFonts w:ascii="Arial" w:hAnsi="Arial" w:cs="Arial"/>
          <w:lang w:val="ro-RO"/>
        </w:rPr>
        <w:t>- director CNSMLA</w:t>
      </w:r>
      <w:r>
        <w:rPr>
          <w:rFonts w:ascii="Arial" w:hAnsi="Arial" w:cs="Arial"/>
          <w:lang w:val="ro-RO"/>
        </w:rPr>
        <w:t xml:space="preserve">; </w:t>
      </w:r>
      <w:r w:rsidRPr="00D25627">
        <w:rPr>
          <w:rFonts w:ascii="Arial" w:hAnsi="Arial" w:cs="Arial"/>
          <w:lang w:val="ro-RO"/>
        </w:rPr>
        <w:t xml:space="preserve">Inspector principal de poliție Crina </w:t>
      </w:r>
      <w:proofErr w:type="spellStart"/>
      <w:r w:rsidRPr="00D25627">
        <w:rPr>
          <w:rFonts w:ascii="Arial" w:hAnsi="Arial" w:cs="Arial"/>
          <w:lang w:val="ro-RO"/>
        </w:rPr>
        <w:t>Eșanu</w:t>
      </w:r>
      <w:proofErr w:type="spellEnd"/>
      <w:r w:rsidRPr="00D25627">
        <w:rPr>
          <w:rFonts w:ascii="Arial" w:hAnsi="Arial" w:cs="Arial"/>
          <w:lang w:val="ro-RO"/>
        </w:rPr>
        <w:t xml:space="preserve"> - purtător de cuvânt Poliția Capitalei</w:t>
      </w:r>
      <w:r>
        <w:rPr>
          <w:rFonts w:ascii="Arial" w:hAnsi="Arial" w:cs="Arial"/>
          <w:lang w:val="ro-RO"/>
        </w:rPr>
        <w:t xml:space="preserve">; </w:t>
      </w:r>
      <w:proofErr w:type="spellStart"/>
      <w:r w:rsidRPr="00D25627">
        <w:rPr>
          <w:rFonts w:ascii="Arial" w:hAnsi="Arial" w:cs="Arial"/>
          <w:lang w:val="ro-RO"/>
        </w:rPr>
        <w:t>Brîndușa</w:t>
      </w:r>
      <w:proofErr w:type="spellEnd"/>
      <w:r w:rsidRPr="00D25627">
        <w:rPr>
          <w:rFonts w:ascii="Arial" w:hAnsi="Arial" w:cs="Arial"/>
          <w:lang w:val="ro-RO"/>
        </w:rPr>
        <w:t xml:space="preserve"> </w:t>
      </w:r>
      <w:proofErr w:type="spellStart"/>
      <w:r w:rsidRPr="00D25627">
        <w:rPr>
          <w:rFonts w:ascii="Arial" w:hAnsi="Arial" w:cs="Arial"/>
          <w:lang w:val="ro-RO"/>
        </w:rPr>
        <w:t>R</w:t>
      </w:r>
      <w:r w:rsidR="00545478">
        <w:rPr>
          <w:rFonts w:ascii="Arial" w:hAnsi="Arial" w:cs="Arial"/>
          <w:lang w:val="ro-RO"/>
        </w:rPr>
        <w:t>ăi</w:t>
      </w:r>
      <w:r w:rsidRPr="00D25627">
        <w:rPr>
          <w:rFonts w:ascii="Arial" w:hAnsi="Arial" w:cs="Arial"/>
          <w:lang w:val="ro-RO"/>
        </w:rPr>
        <w:t>ceanu</w:t>
      </w:r>
      <w:proofErr w:type="spellEnd"/>
      <w:r w:rsidRPr="00D25627">
        <w:rPr>
          <w:rFonts w:ascii="Arial" w:hAnsi="Arial" w:cs="Arial"/>
          <w:lang w:val="ro-RO"/>
        </w:rPr>
        <w:t>, Șef Serviciu STB S.A.</w:t>
      </w:r>
    </w:p>
    <w:p w14:paraId="3A476D1D" w14:textId="77777777" w:rsidR="0097426F" w:rsidRPr="00D33F08" w:rsidRDefault="0097426F" w:rsidP="005B3FAB">
      <w:pPr>
        <w:spacing w:after="0" w:line="360" w:lineRule="auto"/>
        <w:ind w:firstLine="720"/>
        <w:jc w:val="both"/>
        <w:rPr>
          <w:rFonts w:ascii="Arial" w:hAnsi="Arial" w:cs="Arial"/>
          <w:lang w:val="ro-RO"/>
        </w:rPr>
      </w:pPr>
    </w:p>
    <w:p w14:paraId="6CDBB11B" w14:textId="77777777" w:rsidR="00E17179" w:rsidRPr="00D33F08" w:rsidRDefault="00E17179" w:rsidP="005B3FAB">
      <w:pPr>
        <w:ind w:firstLine="360"/>
        <w:jc w:val="both"/>
        <w:rPr>
          <w:rFonts w:ascii="Arial" w:hAnsi="Arial" w:cs="Arial"/>
          <w:color w:val="000000" w:themeColor="text1"/>
          <w:lang w:val="ro-RO"/>
        </w:rPr>
      </w:pPr>
      <w:r w:rsidRPr="00D33F08">
        <w:rPr>
          <w:rFonts w:ascii="Arial" w:hAnsi="Arial" w:cs="Arial"/>
          <w:b/>
          <w:bCs/>
          <w:color w:val="000000" w:themeColor="text1"/>
          <w:lang w:val="ro-RO"/>
        </w:rPr>
        <w:t>Obiectivele principale ale campaniei:</w:t>
      </w:r>
    </w:p>
    <w:p w14:paraId="43263B44" w14:textId="48376224" w:rsidR="00E17179" w:rsidRPr="00D33F08" w:rsidRDefault="00E17179" w:rsidP="005B3FAB">
      <w:pPr>
        <w:numPr>
          <w:ilvl w:val="0"/>
          <w:numId w:val="3"/>
        </w:numPr>
        <w:jc w:val="both"/>
        <w:rPr>
          <w:rFonts w:ascii="Arial" w:hAnsi="Arial" w:cs="Arial"/>
          <w:color w:val="000000" w:themeColor="text1"/>
          <w:lang w:val="ro-RO"/>
        </w:rPr>
      </w:pPr>
      <w:r w:rsidRPr="00D33F08">
        <w:rPr>
          <w:rFonts w:ascii="Arial" w:hAnsi="Arial" w:cs="Arial"/>
          <w:b/>
          <w:bCs/>
          <w:color w:val="000000" w:themeColor="text1"/>
          <w:lang w:val="ro-RO"/>
        </w:rPr>
        <w:t xml:space="preserve">Informare și </w:t>
      </w:r>
      <w:r w:rsidR="005B3FAB" w:rsidRPr="00D33F08">
        <w:rPr>
          <w:rFonts w:ascii="Arial" w:hAnsi="Arial" w:cs="Arial"/>
          <w:b/>
          <w:bCs/>
          <w:color w:val="000000" w:themeColor="text1"/>
          <w:lang w:val="ro-RO"/>
        </w:rPr>
        <w:t>p</w:t>
      </w:r>
      <w:r w:rsidRPr="00D33F08">
        <w:rPr>
          <w:rFonts w:ascii="Arial" w:hAnsi="Arial" w:cs="Arial"/>
          <w:b/>
          <w:bCs/>
          <w:color w:val="000000" w:themeColor="text1"/>
          <w:lang w:val="ro-RO"/>
        </w:rPr>
        <w:t>reven</w:t>
      </w:r>
      <w:r w:rsidR="00671B93" w:rsidRPr="00D33F08">
        <w:rPr>
          <w:rFonts w:ascii="Arial" w:hAnsi="Arial" w:cs="Arial"/>
          <w:b/>
          <w:bCs/>
          <w:color w:val="000000" w:themeColor="text1"/>
          <w:lang w:val="ro-RO"/>
        </w:rPr>
        <w:t>ire</w:t>
      </w:r>
      <w:r w:rsidRPr="00D33F08">
        <w:rPr>
          <w:rFonts w:ascii="Arial" w:hAnsi="Arial" w:cs="Arial"/>
          <w:b/>
          <w:bCs/>
          <w:color w:val="000000" w:themeColor="text1"/>
          <w:lang w:val="ro-RO"/>
        </w:rPr>
        <w:t>:</w:t>
      </w:r>
      <w:r w:rsidRPr="00D33F08">
        <w:rPr>
          <w:rFonts w:ascii="Arial" w:hAnsi="Arial" w:cs="Arial"/>
          <w:color w:val="000000" w:themeColor="text1"/>
          <w:lang w:val="ro-RO"/>
        </w:rPr>
        <w:t xml:space="preserve"> Furnizarea de date corecte din punct de vedere medical și juridic </w:t>
      </w:r>
      <w:r w:rsidR="005B3FAB" w:rsidRPr="00D33F08">
        <w:rPr>
          <w:rFonts w:ascii="Arial" w:hAnsi="Arial" w:cs="Arial"/>
          <w:color w:val="000000" w:themeColor="text1"/>
          <w:lang w:val="ro-RO"/>
        </w:rPr>
        <w:t>asupra</w:t>
      </w:r>
      <w:r w:rsidRPr="00D33F08">
        <w:rPr>
          <w:rFonts w:ascii="Arial" w:hAnsi="Arial" w:cs="Arial"/>
          <w:color w:val="000000" w:themeColor="text1"/>
          <w:lang w:val="ro-RO"/>
        </w:rPr>
        <w:t xml:space="preserve"> efectel</w:t>
      </w:r>
      <w:r w:rsidR="005B3FAB" w:rsidRPr="00D33F08">
        <w:rPr>
          <w:rFonts w:ascii="Arial" w:hAnsi="Arial" w:cs="Arial"/>
          <w:color w:val="000000" w:themeColor="text1"/>
          <w:lang w:val="ro-RO"/>
        </w:rPr>
        <w:t>or</w:t>
      </w:r>
      <w:r w:rsidR="00671B93" w:rsidRPr="00D33F08">
        <w:rPr>
          <w:rFonts w:ascii="Arial" w:hAnsi="Arial" w:cs="Arial"/>
          <w:color w:val="000000" w:themeColor="text1"/>
          <w:lang w:val="ro-RO"/>
        </w:rPr>
        <w:t xml:space="preserve"> consumului de</w:t>
      </w:r>
      <w:r w:rsidRPr="00D33F08">
        <w:rPr>
          <w:rFonts w:ascii="Arial" w:hAnsi="Arial" w:cs="Arial"/>
          <w:color w:val="000000" w:themeColor="text1"/>
          <w:lang w:val="ro-RO"/>
        </w:rPr>
        <w:t xml:space="preserve"> droguri</w:t>
      </w:r>
      <w:r w:rsidR="00671B93" w:rsidRPr="00D33F08">
        <w:rPr>
          <w:rFonts w:ascii="Arial" w:hAnsi="Arial" w:cs="Arial"/>
          <w:color w:val="000000" w:themeColor="text1"/>
          <w:lang w:val="ro-RO"/>
        </w:rPr>
        <w:t>.</w:t>
      </w:r>
    </w:p>
    <w:p w14:paraId="2CBC6D41" w14:textId="163CA78D" w:rsidR="00E17179" w:rsidRPr="00D33F08" w:rsidRDefault="00E17179" w:rsidP="005B3FAB">
      <w:pPr>
        <w:numPr>
          <w:ilvl w:val="0"/>
          <w:numId w:val="3"/>
        </w:numPr>
        <w:jc w:val="both"/>
        <w:rPr>
          <w:rFonts w:ascii="Arial" w:hAnsi="Arial" w:cs="Arial"/>
          <w:color w:val="000000" w:themeColor="text1"/>
          <w:lang w:val="ro-RO"/>
        </w:rPr>
      </w:pPr>
      <w:r w:rsidRPr="00D33F08">
        <w:rPr>
          <w:rFonts w:ascii="Arial" w:hAnsi="Arial" w:cs="Arial"/>
          <w:b/>
          <w:bCs/>
          <w:color w:val="000000" w:themeColor="text1"/>
          <w:lang w:val="ro-RO"/>
        </w:rPr>
        <w:t xml:space="preserve">Educație prin </w:t>
      </w:r>
      <w:r w:rsidR="005B3FAB" w:rsidRPr="00D33F08">
        <w:rPr>
          <w:rFonts w:ascii="Arial" w:hAnsi="Arial" w:cs="Arial"/>
          <w:b/>
          <w:bCs/>
          <w:color w:val="000000" w:themeColor="text1"/>
          <w:lang w:val="ro-RO"/>
        </w:rPr>
        <w:t>c</w:t>
      </w:r>
      <w:r w:rsidRPr="00D33F08">
        <w:rPr>
          <w:rFonts w:ascii="Arial" w:hAnsi="Arial" w:cs="Arial"/>
          <w:b/>
          <w:bCs/>
          <w:color w:val="000000" w:themeColor="text1"/>
          <w:lang w:val="ro-RO"/>
        </w:rPr>
        <w:t>ultură:</w:t>
      </w:r>
      <w:r w:rsidRPr="00D33F08">
        <w:rPr>
          <w:rFonts w:ascii="Arial" w:hAnsi="Arial" w:cs="Arial"/>
          <w:color w:val="000000" w:themeColor="text1"/>
          <w:lang w:val="ro-RO"/>
        </w:rPr>
        <w:t> </w:t>
      </w:r>
      <w:r w:rsidR="00F9573A" w:rsidRPr="00D33F08">
        <w:rPr>
          <w:rFonts w:ascii="Arial" w:hAnsi="Arial" w:cs="Arial"/>
          <w:color w:val="000000" w:themeColor="text1"/>
          <w:lang w:val="ro-RO"/>
        </w:rPr>
        <w:t xml:space="preserve"> Organizarea </w:t>
      </w:r>
      <w:r w:rsidR="005B3FAB" w:rsidRPr="00D33F08">
        <w:rPr>
          <w:rFonts w:ascii="Arial" w:hAnsi="Arial" w:cs="Arial"/>
          <w:color w:val="000000" w:themeColor="text1"/>
          <w:lang w:val="ro-RO"/>
        </w:rPr>
        <w:t>î</w:t>
      </w:r>
      <w:r w:rsidR="00F9573A" w:rsidRPr="00D33F08">
        <w:rPr>
          <w:rFonts w:ascii="Arial" w:hAnsi="Arial" w:cs="Arial"/>
          <w:color w:val="000000" w:themeColor="text1"/>
          <w:lang w:val="ro-RO"/>
        </w:rPr>
        <w:t>n cadrul Sălii Dalles a unor</w:t>
      </w:r>
      <w:r w:rsidRPr="00D33F08">
        <w:rPr>
          <w:rFonts w:ascii="Arial" w:hAnsi="Arial" w:cs="Arial"/>
          <w:color w:val="000000" w:themeColor="text1"/>
          <w:lang w:val="ro-RO"/>
        </w:rPr>
        <w:t xml:space="preserve">  spectacole de teatru care aduc </w:t>
      </w:r>
      <w:r w:rsidR="005B3FAB" w:rsidRPr="00D33F08">
        <w:rPr>
          <w:rFonts w:ascii="Arial" w:hAnsi="Arial" w:cs="Arial"/>
          <w:color w:val="000000" w:themeColor="text1"/>
          <w:lang w:val="ro-RO"/>
        </w:rPr>
        <w:t>î</w:t>
      </w:r>
      <w:r w:rsidRPr="00D33F08">
        <w:rPr>
          <w:rFonts w:ascii="Arial" w:hAnsi="Arial" w:cs="Arial"/>
          <w:color w:val="000000" w:themeColor="text1"/>
          <w:lang w:val="ro-RO"/>
        </w:rPr>
        <w:t xml:space="preserve">n atenția </w:t>
      </w:r>
      <w:r w:rsidR="00545478" w:rsidRPr="00D33F08">
        <w:rPr>
          <w:rFonts w:ascii="Arial" w:hAnsi="Arial" w:cs="Arial"/>
          <w:color w:val="000000" w:themeColor="text1"/>
          <w:lang w:val="ro-RO"/>
        </w:rPr>
        <w:t>adolescenților</w:t>
      </w:r>
      <w:r w:rsidRPr="00D33F08">
        <w:rPr>
          <w:rFonts w:ascii="Arial" w:hAnsi="Arial" w:cs="Arial"/>
          <w:color w:val="000000" w:themeColor="text1"/>
          <w:lang w:val="ro-RO"/>
        </w:rPr>
        <w:t xml:space="preserve"> pericolul consumului de droguri și care ofer</w:t>
      </w:r>
      <w:r w:rsidR="00F9573A" w:rsidRPr="00D33F08">
        <w:rPr>
          <w:rFonts w:ascii="Arial" w:hAnsi="Arial" w:cs="Arial"/>
          <w:color w:val="000000" w:themeColor="text1"/>
          <w:lang w:val="ro-RO"/>
        </w:rPr>
        <w:t>ă</w:t>
      </w:r>
      <w:r w:rsidRPr="00D33F08">
        <w:rPr>
          <w:rFonts w:ascii="Arial" w:hAnsi="Arial" w:cs="Arial"/>
          <w:color w:val="000000" w:themeColor="text1"/>
          <w:lang w:val="ro-RO"/>
        </w:rPr>
        <w:t xml:space="preserve"> tinerilor un sentiment de apartenență și </w:t>
      </w:r>
      <w:r w:rsidR="00671B93" w:rsidRPr="00D33F08">
        <w:rPr>
          <w:rFonts w:ascii="Arial" w:hAnsi="Arial" w:cs="Arial"/>
          <w:color w:val="000000" w:themeColor="text1"/>
          <w:lang w:val="ro-RO"/>
        </w:rPr>
        <w:t xml:space="preserve">un </w:t>
      </w:r>
      <w:r w:rsidRPr="00D33F08">
        <w:rPr>
          <w:rFonts w:ascii="Arial" w:hAnsi="Arial" w:cs="Arial"/>
          <w:color w:val="000000" w:themeColor="text1"/>
          <w:lang w:val="ro-RO"/>
        </w:rPr>
        <w:t>scop.</w:t>
      </w:r>
    </w:p>
    <w:p w14:paraId="53B83060" w14:textId="6C53EFBF" w:rsidR="00E17179" w:rsidRPr="00D33F08" w:rsidRDefault="00E17179" w:rsidP="005B3FAB">
      <w:pPr>
        <w:numPr>
          <w:ilvl w:val="0"/>
          <w:numId w:val="3"/>
        </w:numPr>
        <w:jc w:val="both"/>
        <w:rPr>
          <w:rFonts w:ascii="Arial" w:hAnsi="Arial" w:cs="Arial"/>
          <w:color w:val="000000" w:themeColor="text1"/>
          <w:lang w:val="ro-RO"/>
        </w:rPr>
      </w:pPr>
      <w:r w:rsidRPr="00D33F08">
        <w:rPr>
          <w:rFonts w:ascii="Arial" w:hAnsi="Arial" w:cs="Arial"/>
          <w:b/>
          <w:bCs/>
          <w:color w:val="000000" w:themeColor="text1"/>
          <w:lang w:val="ro-RO"/>
        </w:rPr>
        <w:lastRenderedPageBreak/>
        <w:t xml:space="preserve">Dialog </w:t>
      </w:r>
      <w:r w:rsidR="005B3FAB" w:rsidRPr="00D33F08">
        <w:rPr>
          <w:rFonts w:ascii="Arial" w:hAnsi="Arial" w:cs="Arial"/>
          <w:b/>
          <w:bCs/>
          <w:color w:val="000000" w:themeColor="text1"/>
          <w:lang w:val="ro-RO"/>
        </w:rPr>
        <w:t>d</w:t>
      </w:r>
      <w:r w:rsidRPr="00D33F08">
        <w:rPr>
          <w:rFonts w:ascii="Arial" w:hAnsi="Arial" w:cs="Arial"/>
          <w:b/>
          <w:bCs/>
          <w:color w:val="000000" w:themeColor="text1"/>
          <w:lang w:val="ro-RO"/>
        </w:rPr>
        <w:t>eschis:</w:t>
      </w:r>
      <w:r w:rsidRPr="00D33F08">
        <w:rPr>
          <w:rFonts w:ascii="Arial" w:hAnsi="Arial" w:cs="Arial"/>
          <w:color w:val="000000" w:themeColor="text1"/>
          <w:lang w:val="ro-RO"/>
        </w:rPr>
        <w:t> Crearea unui mediu sigur în care tinerii pot discuta cu specialiști antidr</w:t>
      </w:r>
      <w:r w:rsidR="00D47023" w:rsidRPr="00D33F08">
        <w:rPr>
          <w:rFonts w:ascii="Arial" w:hAnsi="Arial" w:cs="Arial"/>
          <w:color w:val="000000" w:themeColor="text1"/>
          <w:lang w:val="ro-RO"/>
        </w:rPr>
        <w:t>o</w:t>
      </w:r>
      <w:r w:rsidRPr="00D33F08">
        <w:rPr>
          <w:rFonts w:ascii="Arial" w:hAnsi="Arial" w:cs="Arial"/>
          <w:color w:val="000000" w:themeColor="text1"/>
          <w:lang w:val="ro-RO"/>
        </w:rPr>
        <w:t>g, psihologi, fără teama de a fi judecați sau stigmatiza</w:t>
      </w:r>
      <w:r w:rsidR="005B3FAB" w:rsidRPr="00D33F08">
        <w:rPr>
          <w:rFonts w:ascii="Arial" w:hAnsi="Arial" w:cs="Arial"/>
          <w:color w:val="000000" w:themeColor="text1"/>
          <w:lang w:val="ro-RO"/>
        </w:rPr>
        <w:t>ț</w:t>
      </w:r>
      <w:r w:rsidRPr="00D33F08">
        <w:rPr>
          <w:rFonts w:ascii="Arial" w:hAnsi="Arial" w:cs="Arial"/>
          <w:color w:val="000000" w:themeColor="text1"/>
          <w:lang w:val="ro-RO"/>
        </w:rPr>
        <w:t>i</w:t>
      </w:r>
      <w:r w:rsidR="00D47023" w:rsidRPr="00D33F08">
        <w:rPr>
          <w:rFonts w:ascii="Arial" w:hAnsi="Arial" w:cs="Arial"/>
          <w:color w:val="000000" w:themeColor="text1"/>
          <w:lang w:val="ro-RO"/>
        </w:rPr>
        <w:t xml:space="preserve">. </w:t>
      </w:r>
    </w:p>
    <w:p w14:paraId="5404F7DA" w14:textId="56FDABDA" w:rsidR="00D47023" w:rsidRPr="00D33F08" w:rsidRDefault="00D47023" w:rsidP="005B3FAB">
      <w:pPr>
        <w:ind w:firstLine="360"/>
        <w:jc w:val="both"/>
        <w:rPr>
          <w:rFonts w:ascii="Arial" w:hAnsi="Arial" w:cs="Arial"/>
          <w:color w:val="EE0000"/>
          <w:lang w:val="ro-RO"/>
        </w:rPr>
      </w:pPr>
      <w:r w:rsidRPr="00D33F08">
        <w:rPr>
          <w:rFonts w:ascii="Arial" w:hAnsi="Arial" w:cs="Arial"/>
          <w:b/>
          <w:bCs/>
          <w:lang w:val="ro-RO"/>
        </w:rPr>
        <w:t>Parteneri</w:t>
      </w:r>
      <w:r w:rsidR="007C2E6A">
        <w:rPr>
          <w:rFonts w:ascii="Arial" w:hAnsi="Arial" w:cs="Arial"/>
          <w:b/>
          <w:bCs/>
          <w:lang w:val="ro-RO"/>
        </w:rPr>
        <w:t>i</w:t>
      </w:r>
      <w:r w:rsidRPr="00D33F08">
        <w:rPr>
          <w:rFonts w:ascii="Arial" w:hAnsi="Arial" w:cs="Arial"/>
          <w:b/>
          <w:bCs/>
          <w:lang w:val="ro-RO"/>
        </w:rPr>
        <w:t xml:space="preserve"> </w:t>
      </w:r>
      <w:r w:rsidR="00FD2457" w:rsidRPr="00D33F08">
        <w:rPr>
          <w:rFonts w:ascii="Arial" w:hAnsi="Arial" w:cs="Arial"/>
          <w:b/>
          <w:bCs/>
          <w:lang w:val="ro-RO"/>
        </w:rPr>
        <w:t>o</w:t>
      </w:r>
      <w:r w:rsidRPr="00D33F08">
        <w:rPr>
          <w:rFonts w:ascii="Arial" w:hAnsi="Arial" w:cs="Arial"/>
          <w:b/>
          <w:bCs/>
          <w:lang w:val="ro-RO"/>
        </w:rPr>
        <w:t>ficiali  ai Campaniei sunt:</w:t>
      </w:r>
    </w:p>
    <w:p w14:paraId="6C67459A" w14:textId="12E54FC6" w:rsidR="00D47023" w:rsidRPr="00462E71" w:rsidRDefault="00D47023" w:rsidP="005B3FAB">
      <w:pPr>
        <w:spacing w:after="0" w:line="360" w:lineRule="auto"/>
        <w:ind w:firstLine="720"/>
        <w:jc w:val="both"/>
        <w:rPr>
          <w:rFonts w:ascii="Arial" w:hAnsi="Arial" w:cs="Arial"/>
          <w:lang w:val="ro-RO"/>
        </w:rPr>
      </w:pPr>
      <w:r w:rsidRPr="00D33F08">
        <w:rPr>
          <w:rFonts w:ascii="Arial" w:hAnsi="Arial" w:cs="Arial"/>
          <w:lang w:val="ro-RO"/>
        </w:rPr>
        <w:t>Inspectoratul Școlar al Municipiului București (ISMB),</w:t>
      </w:r>
      <w:r w:rsidR="005B3FAB" w:rsidRPr="00D33F08">
        <w:rPr>
          <w:rFonts w:ascii="Arial" w:hAnsi="Arial" w:cs="Arial"/>
          <w:lang w:val="ro-RO"/>
        </w:rPr>
        <w:t xml:space="preserve"> </w:t>
      </w:r>
      <w:r w:rsidRPr="00D33F08">
        <w:rPr>
          <w:rFonts w:ascii="Arial" w:hAnsi="Arial" w:cs="Arial"/>
          <w:lang w:val="ro-RO"/>
        </w:rPr>
        <w:t xml:space="preserve">Centrul Național de Sănătate Mintală și Luptă Antidrog (CNSMLA), Agenția Națională pentru Politici și Coordonare în Domeniul Drogurilor și </w:t>
      </w:r>
      <w:proofErr w:type="spellStart"/>
      <w:r w:rsidRPr="00D33F08">
        <w:rPr>
          <w:rFonts w:ascii="Arial" w:hAnsi="Arial" w:cs="Arial"/>
          <w:lang w:val="ro-RO"/>
        </w:rPr>
        <w:t>Adicțiilor</w:t>
      </w:r>
      <w:proofErr w:type="spellEnd"/>
      <w:r w:rsidRPr="00D33F08">
        <w:rPr>
          <w:rFonts w:ascii="Arial" w:hAnsi="Arial" w:cs="Arial"/>
          <w:lang w:val="ro-RO"/>
        </w:rPr>
        <w:t xml:space="preserve"> (ANPCDDA), Direcția Generală de Poliție a Municipiului </w:t>
      </w:r>
      <w:proofErr w:type="spellStart"/>
      <w:r w:rsidRPr="00D33F08">
        <w:rPr>
          <w:rFonts w:ascii="Arial" w:hAnsi="Arial" w:cs="Arial"/>
          <w:lang w:val="ro-RO"/>
        </w:rPr>
        <w:t>Bucureşti</w:t>
      </w:r>
      <w:proofErr w:type="spellEnd"/>
      <w:r w:rsidRPr="00D33F08">
        <w:rPr>
          <w:rFonts w:ascii="Arial" w:hAnsi="Arial" w:cs="Arial"/>
          <w:lang w:val="ro-RO"/>
        </w:rPr>
        <w:t xml:space="preserve"> (DGPMB) și Societatea de Transport </w:t>
      </w:r>
      <w:proofErr w:type="spellStart"/>
      <w:r w:rsidRPr="00D33F08">
        <w:rPr>
          <w:rFonts w:ascii="Arial" w:hAnsi="Arial" w:cs="Arial"/>
          <w:lang w:val="ro-RO"/>
        </w:rPr>
        <w:t>Bucureşti</w:t>
      </w:r>
      <w:proofErr w:type="spellEnd"/>
      <w:r w:rsidR="00843BDD" w:rsidRPr="00D33F08">
        <w:rPr>
          <w:rFonts w:ascii="Arial" w:hAnsi="Arial" w:cs="Arial"/>
          <w:lang w:val="ro-RO"/>
        </w:rPr>
        <w:t xml:space="preserve"> </w:t>
      </w:r>
      <w:r w:rsidRPr="00D33F08">
        <w:rPr>
          <w:rFonts w:ascii="Arial" w:hAnsi="Arial" w:cs="Arial"/>
          <w:lang w:val="ro-RO"/>
        </w:rPr>
        <w:t>(STB)</w:t>
      </w:r>
      <w:r w:rsidR="00441917">
        <w:rPr>
          <w:rFonts w:ascii="Arial" w:hAnsi="Arial" w:cs="Arial"/>
          <w:lang w:val="ro-RO"/>
        </w:rPr>
        <w:t xml:space="preserve">, </w:t>
      </w:r>
      <w:r w:rsidR="00441917" w:rsidRPr="00462E71">
        <w:rPr>
          <w:rFonts w:ascii="Arial" w:hAnsi="Arial" w:cs="Arial"/>
          <w:lang w:val="ro-RO"/>
        </w:rPr>
        <w:t>METROREX</w:t>
      </w:r>
      <w:r w:rsidR="00B87CB6" w:rsidRPr="00462E71">
        <w:rPr>
          <w:rFonts w:ascii="Arial" w:hAnsi="Arial" w:cs="Arial"/>
          <w:lang w:val="ro-RO"/>
        </w:rPr>
        <w:t xml:space="preserve"> S.A.</w:t>
      </w:r>
    </w:p>
    <w:p w14:paraId="4F383527" w14:textId="77777777" w:rsidR="00545478" w:rsidRDefault="00545478" w:rsidP="005B3FAB">
      <w:pPr>
        <w:spacing w:after="0" w:line="360" w:lineRule="auto"/>
        <w:ind w:firstLine="720"/>
        <w:jc w:val="both"/>
        <w:rPr>
          <w:rFonts w:ascii="Arial" w:hAnsi="Arial" w:cs="Arial"/>
          <w:lang w:val="ro-RO"/>
        </w:rPr>
      </w:pPr>
    </w:p>
    <w:p w14:paraId="5978C270" w14:textId="7EA1B5CA" w:rsidR="005B3FAB" w:rsidRPr="00462E71" w:rsidRDefault="00FD2457" w:rsidP="005B3FAB">
      <w:pPr>
        <w:spacing w:after="0" w:line="360" w:lineRule="auto"/>
        <w:ind w:firstLine="720"/>
        <w:jc w:val="both"/>
        <w:rPr>
          <w:rFonts w:ascii="Arial" w:hAnsi="Arial" w:cs="Arial"/>
          <w:lang w:val="ro-RO"/>
        </w:rPr>
      </w:pPr>
      <w:r w:rsidRPr="00D33F08">
        <w:rPr>
          <w:rFonts w:ascii="Arial" w:hAnsi="Arial" w:cs="Arial"/>
          <w:lang w:val="ro-RO"/>
        </w:rPr>
        <w:t>În drumul lor spre casă, adolescenții merg cu mijloacele de transport în comun și în acest sens ne bucurăm de implicarea Societății de Transport București pentru difuzarea video-ului Campaniei în toate mijloacele de transport dotate cu ecrane LED.</w:t>
      </w:r>
      <w:r w:rsidR="00441917">
        <w:rPr>
          <w:rFonts w:ascii="Arial" w:hAnsi="Arial" w:cs="Arial"/>
          <w:lang w:val="ro-RO"/>
        </w:rPr>
        <w:t xml:space="preserve"> </w:t>
      </w:r>
      <w:r w:rsidR="00441917" w:rsidRPr="00462E71">
        <w:rPr>
          <w:rFonts w:ascii="Arial" w:hAnsi="Arial" w:cs="Arial"/>
          <w:lang w:val="ro-RO"/>
        </w:rPr>
        <w:t xml:space="preserve">De asemenea, </w:t>
      </w:r>
      <w:proofErr w:type="spellStart"/>
      <w:r w:rsidR="00441917" w:rsidRPr="00462E71">
        <w:rPr>
          <w:rFonts w:ascii="Arial" w:hAnsi="Arial" w:cs="Arial"/>
        </w:rPr>
        <w:t>având</w:t>
      </w:r>
      <w:proofErr w:type="spellEnd"/>
      <w:r w:rsidR="00441917" w:rsidRPr="00462E71">
        <w:rPr>
          <w:rFonts w:ascii="Arial" w:hAnsi="Arial" w:cs="Arial"/>
        </w:rPr>
        <w:t xml:space="preserve"> </w:t>
      </w:r>
      <w:proofErr w:type="spellStart"/>
      <w:r w:rsidR="00441917" w:rsidRPr="00462E71">
        <w:rPr>
          <w:rFonts w:ascii="Arial" w:hAnsi="Arial" w:cs="Arial"/>
        </w:rPr>
        <w:t>în</w:t>
      </w:r>
      <w:proofErr w:type="spellEnd"/>
      <w:r w:rsidR="00441917" w:rsidRPr="00462E71">
        <w:rPr>
          <w:rFonts w:ascii="Arial" w:hAnsi="Arial" w:cs="Arial"/>
        </w:rPr>
        <w:t xml:space="preserve"> </w:t>
      </w:r>
      <w:proofErr w:type="spellStart"/>
      <w:r w:rsidR="00441917" w:rsidRPr="00462E71">
        <w:rPr>
          <w:rFonts w:ascii="Arial" w:hAnsi="Arial" w:cs="Arial"/>
        </w:rPr>
        <w:t>vedere</w:t>
      </w:r>
      <w:proofErr w:type="spellEnd"/>
      <w:r w:rsidR="00441917" w:rsidRPr="00462E71">
        <w:rPr>
          <w:rFonts w:ascii="Arial" w:hAnsi="Arial" w:cs="Arial"/>
        </w:rPr>
        <w:t xml:space="preserve"> </w:t>
      </w:r>
      <w:proofErr w:type="spellStart"/>
      <w:r w:rsidR="00441917" w:rsidRPr="00462E71">
        <w:rPr>
          <w:rFonts w:ascii="Arial" w:hAnsi="Arial" w:cs="Arial"/>
        </w:rPr>
        <w:t>importanța</w:t>
      </w:r>
      <w:proofErr w:type="spellEnd"/>
      <w:r w:rsidR="00441917" w:rsidRPr="00462E71">
        <w:rPr>
          <w:rFonts w:ascii="Arial" w:hAnsi="Arial" w:cs="Arial"/>
        </w:rPr>
        <w:t xml:space="preserve"> </w:t>
      </w:r>
      <w:proofErr w:type="spellStart"/>
      <w:r w:rsidR="00441917" w:rsidRPr="00462E71">
        <w:rPr>
          <w:rFonts w:ascii="Arial" w:hAnsi="Arial" w:cs="Arial"/>
        </w:rPr>
        <w:t>strategică</w:t>
      </w:r>
      <w:proofErr w:type="spellEnd"/>
      <w:r w:rsidR="00441917" w:rsidRPr="00462E71">
        <w:rPr>
          <w:rFonts w:ascii="Arial" w:hAnsi="Arial" w:cs="Arial"/>
        </w:rPr>
        <w:t xml:space="preserve"> a </w:t>
      </w:r>
      <w:proofErr w:type="spellStart"/>
      <w:r w:rsidR="00441917" w:rsidRPr="00462E71">
        <w:rPr>
          <w:rFonts w:ascii="Arial" w:hAnsi="Arial" w:cs="Arial"/>
        </w:rPr>
        <w:t>rețelei</w:t>
      </w:r>
      <w:proofErr w:type="spellEnd"/>
      <w:r w:rsidR="00441917" w:rsidRPr="00462E71">
        <w:rPr>
          <w:rFonts w:ascii="Arial" w:hAnsi="Arial" w:cs="Arial"/>
        </w:rPr>
        <w:t xml:space="preserve"> de transport cu </w:t>
      </w:r>
      <w:proofErr w:type="spellStart"/>
      <w:r w:rsidR="00441917" w:rsidRPr="00462E71">
        <w:rPr>
          <w:rFonts w:ascii="Arial" w:hAnsi="Arial" w:cs="Arial"/>
        </w:rPr>
        <w:t>metroul</w:t>
      </w:r>
      <w:proofErr w:type="spellEnd"/>
      <w:r w:rsidR="00441917" w:rsidRPr="00462E71">
        <w:rPr>
          <w:rFonts w:ascii="Arial" w:hAnsi="Arial" w:cs="Arial"/>
        </w:rPr>
        <w:t xml:space="preserve"> </w:t>
      </w:r>
      <w:proofErr w:type="spellStart"/>
      <w:r w:rsidR="00441917" w:rsidRPr="00462E71">
        <w:rPr>
          <w:rFonts w:ascii="Arial" w:hAnsi="Arial" w:cs="Arial"/>
        </w:rPr>
        <w:t>în</w:t>
      </w:r>
      <w:proofErr w:type="spellEnd"/>
      <w:r w:rsidR="00441917" w:rsidRPr="00462E71">
        <w:rPr>
          <w:rFonts w:ascii="Arial" w:hAnsi="Arial" w:cs="Arial"/>
        </w:rPr>
        <w:t xml:space="preserve"> </w:t>
      </w:r>
      <w:proofErr w:type="spellStart"/>
      <w:r w:rsidR="00441917" w:rsidRPr="00462E71">
        <w:rPr>
          <w:rFonts w:ascii="Arial" w:hAnsi="Arial" w:cs="Arial"/>
        </w:rPr>
        <w:t>viața</w:t>
      </w:r>
      <w:proofErr w:type="spellEnd"/>
      <w:r w:rsidR="00441917" w:rsidRPr="00462E71">
        <w:rPr>
          <w:rFonts w:ascii="Arial" w:hAnsi="Arial" w:cs="Arial"/>
        </w:rPr>
        <w:t xml:space="preserve"> </w:t>
      </w:r>
      <w:proofErr w:type="spellStart"/>
      <w:r w:rsidR="00441917" w:rsidRPr="00462E71">
        <w:rPr>
          <w:rFonts w:ascii="Arial" w:hAnsi="Arial" w:cs="Arial"/>
        </w:rPr>
        <w:t>cotidiană</w:t>
      </w:r>
      <w:proofErr w:type="spellEnd"/>
      <w:r w:rsidR="00441917" w:rsidRPr="00462E71">
        <w:rPr>
          <w:rFonts w:ascii="Arial" w:hAnsi="Arial" w:cs="Arial"/>
        </w:rPr>
        <w:t xml:space="preserve"> a </w:t>
      </w:r>
      <w:proofErr w:type="spellStart"/>
      <w:r w:rsidR="00441917" w:rsidRPr="00462E71">
        <w:rPr>
          <w:rFonts w:ascii="Arial" w:hAnsi="Arial" w:cs="Arial"/>
        </w:rPr>
        <w:t>adolescenților</w:t>
      </w:r>
      <w:proofErr w:type="spellEnd"/>
      <w:r w:rsidR="00441917" w:rsidRPr="00462E71">
        <w:rPr>
          <w:rFonts w:ascii="Arial" w:hAnsi="Arial" w:cs="Arial"/>
        </w:rPr>
        <w:t xml:space="preserve"> care </w:t>
      </w:r>
      <w:proofErr w:type="spellStart"/>
      <w:r w:rsidR="00441917" w:rsidRPr="00462E71">
        <w:rPr>
          <w:rFonts w:ascii="Arial" w:hAnsi="Arial" w:cs="Arial"/>
        </w:rPr>
        <w:t>utilizează</w:t>
      </w:r>
      <w:proofErr w:type="spellEnd"/>
      <w:r w:rsidR="00441917" w:rsidRPr="00462E71">
        <w:rPr>
          <w:rFonts w:ascii="Arial" w:hAnsi="Arial" w:cs="Arial"/>
        </w:rPr>
        <w:t xml:space="preserve"> </w:t>
      </w:r>
      <w:proofErr w:type="spellStart"/>
      <w:r w:rsidR="00441917" w:rsidRPr="00462E71">
        <w:rPr>
          <w:rFonts w:ascii="Arial" w:hAnsi="Arial" w:cs="Arial"/>
        </w:rPr>
        <w:t>aceste</w:t>
      </w:r>
      <w:proofErr w:type="spellEnd"/>
      <w:r w:rsidR="00441917" w:rsidRPr="00462E71">
        <w:rPr>
          <w:rFonts w:ascii="Arial" w:hAnsi="Arial" w:cs="Arial"/>
        </w:rPr>
        <w:t xml:space="preserve"> </w:t>
      </w:r>
      <w:proofErr w:type="spellStart"/>
      <w:r w:rsidR="00441917" w:rsidRPr="00462E71">
        <w:rPr>
          <w:rFonts w:ascii="Arial" w:hAnsi="Arial" w:cs="Arial"/>
        </w:rPr>
        <w:t>servicii</w:t>
      </w:r>
      <w:proofErr w:type="spellEnd"/>
      <w:r w:rsidR="00441917" w:rsidRPr="00462E71">
        <w:rPr>
          <w:rFonts w:ascii="Arial" w:hAnsi="Arial" w:cs="Arial"/>
        </w:rPr>
        <w:t xml:space="preserve">, </w:t>
      </w:r>
      <w:proofErr w:type="spellStart"/>
      <w:r w:rsidR="00441917" w:rsidRPr="00462E71">
        <w:rPr>
          <w:rFonts w:ascii="Arial" w:hAnsi="Arial" w:cs="Arial"/>
        </w:rPr>
        <w:t>implicarea</w:t>
      </w:r>
      <w:proofErr w:type="spellEnd"/>
      <w:r w:rsidR="00441917" w:rsidRPr="00462E71">
        <w:rPr>
          <w:rFonts w:ascii="Arial" w:hAnsi="Arial" w:cs="Arial"/>
        </w:rPr>
        <w:t xml:space="preserve">  </w:t>
      </w:r>
      <w:proofErr w:type="spellStart"/>
      <w:r w:rsidR="00054F45" w:rsidRPr="00462E71">
        <w:rPr>
          <w:rFonts w:ascii="Arial" w:hAnsi="Arial" w:cs="Arial"/>
          <w:b/>
          <w:bCs/>
        </w:rPr>
        <w:t>Metrorex</w:t>
      </w:r>
      <w:proofErr w:type="spellEnd"/>
      <w:r w:rsidR="00054F45" w:rsidRPr="00462E71">
        <w:rPr>
          <w:rFonts w:ascii="Arial" w:hAnsi="Arial" w:cs="Arial"/>
          <w:b/>
          <w:bCs/>
        </w:rPr>
        <w:t xml:space="preserve"> S.A</w:t>
      </w:r>
      <w:r w:rsidR="00054F45" w:rsidRPr="00462E71">
        <w:rPr>
          <w:rFonts w:ascii="Arial" w:hAnsi="Arial" w:cs="Arial"/>
        </w:rPr>
        <w:t xml:space="preserve"> </w:t>
      </w:r>
      <w:proofErr w:type="spellStart"/>
      <w:r w:rsidR="00441917" w:rsidRPr="00462E71">
        <w:rPr>
          <w:rFonts w:ascii="Arial" w:hAnsi="Arial" w:cs="Arial"/>
        </w:rPr>
        <w:t>pentru</w:t>
      </w:r>
      <w:proofErr w:type="spellEnd"/>
      <w:r w:rsidR="00441917" w:rsidRPr="00462E71">
        <w:rPr>
          <w:rFonts w:ascii="Arial" w:hAnsi="Arial" w:cs="Arial"/>
        </w:rPr>
        <w:t xml:space="preserve"> </w:t>
      </w:r>
      <w:proofErr w:type="spellStart"/>
      <w:r w:rsidR="00441917" w:rsidRPr="00462E71">
        <w:rPr>
          <w:rFonts w:ascii="Arial" w:hAnsi="Arial" w:cs="Arial"/>
        </w:rPr>
        <w:t>promovarea</w:t>
      </w:r>
      <w:proofErr w:type="spellEnd"/>
      <w:r w:rsidR="00441917" w:rsidRPr="00462E71">
        <w:rPr>
          <w:rFonts w:ascii="Arial" w:hAnsi="Arial" w:cs="Arial"/>
        </w:rPr>
        <w:t xml:space="preserve"> </w:t>
      </w:r>
      <w:proofErr w:type="spellStart"/>
      <w:r w:rsidR="00441917" w:rsidRPr="00462E71">
        <w:rPr>
          <w:rFonts w:ascii="Arial" w:hAnsi="Arial" w:cs="Arial"/>
        </w:rPr>
        <w:t>mesajelor</w:t>
      </w:r>
      <w:proofErr w:type="spellEnd"/>
      <w:r w:rsidR="00441917" w:rsidRPr="00462E71">
        <w:rPr>
          <w:rFonts w:ascii="Arial" w:hAnsi="Arial" w:cs="Arial"/>
        </w:rPr>
        <w:t xml:space="preserve"> </w:t>
      </w:r>
      <w:proofErr w:type="spellStart"/>
      <w:r w:rsidR="00441917" w:rsidRPr="00462E71">
        <w:rPr>
          <w:rFonts w:ascii="Arial" w:hAnsi="Arial" w:cs="Arial"/>
        </w:rPr>
        <w:t>acestei</w:t>
      </w:r>
      <w:proofErr w:type="spellEnd"/>
      <w:r w:rsidR="00441917" w:rsidRPr="00462E71">
        <w:rPr>
          <w:rFonts w:ascii="Arial" w:hAnsi="Arial" w:cs="Arial"/>
        </w:rPr>
        <w:t xml:space="preserve"> </w:t>
      </w:r>
      <w:proofErr w:type="spellStart"/>
      <w:r w:rsidR="00441917" w:rsidRPr="00462E71">
        <w:rPr>
          <w:rFonts w:ascii="Arial" w:hAnsi="Arial" w:cs="Arial"/>
        </w:rPr>
        <w:t>campanii</w:t>
      </w:r>
      <w:proofErr w:type="spellEnd"/>
      <w:r w:rsidR="00441917" w:rsidRPr="00462E71">
        <w:rPr>
          <w:rFonts w:ascii="Arial" w:hAnsi="Arial" w:cs="Arial"/>
        </w:rPr>
        <w:t xml:space="preserve"> </w:t>
      </w:r>
      <w:r w:rsidR="00054F45" w:rsidRPr="00462E71">
        <w:rPr>
          <w:rFonts w:ascii="Arial" w:hAnsi="Arial" w:cs="Arial"/>
        </w:rPr>
        <w:t xml:space="preserve">a </w:t>
      </w:r>
      <w:proofErr w:type="spellStart"/>
      <w:r w:rsidR="00054F45" w:rsidRPr="00462E71">
        <w:rPr>
          <w:rFonts w:ascii="Arial" w:hAnsi="Arial" w:cs="Arial"/>
        </w:rPr>
        <w:t>fost</w:t>
      </w:r>
      <w:proofErr w:type="spellEnd"/>
      <w:r w:rsidR="00054F45" w:rsidRPr="00462E71">
        <w:rPr>
          <w:rFonts w:ascii="Arial" w:hAnsi="Arial" w:cs="Arial"/>
        </w:rPr>
        <w:t xml:space="preserve"> </w:t>
      </w:r>
      <w:proofErr w:type="spellStart"/>
      <w:r w:rsidR="00054F45" w:rsidRPr="00462E71">
        <w:rPr>
          <w:rFonts w:ascii="Arial" w:hAnsi="Arial" w:cs="Arial"/>
        </w:rPr>
        <w:t>extraordinară</w:t>
      </w:r>
      <w:proofErr w:type="spellEnd"/>
      <w:r w:rsidR="00054F45" w:rsidRPr="00462E71">
        <w:rPr>
          <w:rFonts w:ascii="Arial" w:hAnsi="Arial" w:cs="Arial"/>
        </w:rPr>
        <w:t>.</w:t>
      </w:r>
    </w:p>
    <w:p w14:paraId="0F2A453E" w14:textId="77777777" w:rsidR="00545478" w:rsidRDefault="00545478" w:rsidP="00545478">
      <w:pPr>
        <w:spacing w:after="0" w:line="360" w:lineRule="auto"/>
        <w:ind w:firstLine="720"/>
        <w:jc w:val="both"/>
        <w:rPr>
          <w:rFonts w:ascii="Arial" w:hAnsi="Arial" w:cs="Arial"/>
          <w:lang w:val="ro-RO"/>
        </w:rPr>
      </w:pPr>
    </w:p>
    <w:p w14:paraId="7A5F0731" w14:textId="71095C63" w:rsidR="00545478" w:rsidRPr="00D25627" w:rsidRDefault="00545478" w:rsidP="00545478">
      <w:pPr>
        <w:spacing w:after="0" w:line="360" w:lineRule="auto"/>
        <w:ind w:firstLine="720"/>
        <w:jc w:val="both"/>
        <w:rPr>
          <w:rFonts w:ascii="Arial" w:hAnsi="Arial" w:cs="Arial"/>
          <w:i/>
          <w:iCs/>
          <w:lang w:val="ro-RO"/>
        </w:rPr>
      </w:pPr>
      <w:r w:rsidRPr="00D33F08">
        <w:rPr>
          <w:rFonts w:ascii="Arial" w:hAnsi="Arial" w:cs="Arial"/>
          <w:lang w:val="ro-RO"/>
        </w:rPr>
        <w:t>„</w:t>
      </w:r>
      <w:r w:rsidRPr="00D25627">
        <w:rPr>
          <w:rFonts w:ascii="Arial" w:hAnsi="Arial" w:cs="Arial"/>
          <w:i/>
          <w:iCs/>
          <w:lang w:val="ro-RO"/>
        </w:rPr>
        <w:t xml:space="preserve">Sunt mamă a unui băiat de aproape 13 ani și știu care sunt pericolele care pândesc tânăra generație. Drogurile au pătruns peste tot. Campania are rolul de a îi face pe tineri să fie conștienți de alegerile pe care le fac. Alegerile lor sunt în concordanță cu educația  Campania nu este doar un slogan, un video și un vizual, ci o întâlnire cel puțin lunară a adolescenților la Sala Dalles la un spectacol de teatru pe tema campaniei și o sesiune Q&amp;A între adolescenți și specialiștii instituțiilor de profil partenere. </w:t>
      </w:r>
    </w:p>
    <w:p w14:paraId="2AA3E015" w14:textId="67214F08" w:rsidR="00545478" w:rsidRPr="00D25627" w:rsidRDefault="00545478" w:rsidP="00545478">
      <w:pPr>
        <w:spacing w:after="0" w:line="360" w:lineRule="auto"/>
        <w:ind w:firstLine="720"/>
        <w:jc w:val="both"/>
        <w:rPr>
          <w:rFonts w:ascii="Arial" w:hAnsi="Arial" w:cs="Arial"/>
          <w:i/>
          <w:iCs/>
          <w:lang w:val="ro-RO"/>
        </w:rPr>
      </w:pPr>
      <w:r w:rsidRPr="00D25627">
        <w:rPr>
          <w:rFonts w:ascii="Arial" w:hAnsi="Arial" w:cs="Arial"/>
          <w:i/>
          <w:iCs/>
          <w:lang w:val="ro-RO"/>
        </w:rPr>
        <w:t xml:space="preserve">Am discutat cu fiecare instituție în parte și toți au venit către acest gând cu deschidere. Îmi doresc ca tinerii noștri să afle informații direct de la cei care le pot furniza la cel mai înalt nivel.  Și nu ne vom opri aici: CMEC „Ioan I. Dalles” a gândit o programă educațională centrată pe această categorie de vârstă vulnerabilă, 13-19 ani, oferindu-le cursuri gândite și structurate pe nevoia vârstei lor. Menționez aici Public </w:t>
      </w:r>
      <w:proofErr w:type="spellStart"/>
      <w:r w:rsidRPr="00D25627">
        <w:rPr>
          <w:rFonts w:ascii="Arial" w:hAnsi="Arial" w:cs="Arial"/>
          <w:i/>
          <w:iCs/>
          <w:lang w:val="ro-RO"/>
        </w:rPr>
        <w:t>Speaking</w:t>
      </w:r>
      <w:proofErr w:type="spellEnd"/>
      <w:r w:rsidRPr="00D25627">
        <w:rPr>
          <w:rFonts w:ascii="Arial" w:hAnsi="Arial" w:cs="Arial"/>
          <w:i/>
          <w:iCs/>
          <w:lang w:val="ro-RO"/>
        </w:rPr>
        <w:t xml:space="preserve">, </w:t>
      </w:r>
      <w:proofErr w:type="spellStart"/>
      <w:r w:rsidRPr="00D25627">
        <w:rPr>
          <w:rFonts w:ascii="Arial" w:hAnsi="Arial" w:cs="Arial"/>
          <w:i/>
          <w:iCs/>
          <w:lang w:val="ro-RO"/>
        </w:rPr>
        <w:t>Debate</w:t>
      </w:r>
      <w:proofErr w:type="spellEnd"/>
      <w:r w:rsidRPr="00D25627">
        <w:rPr>
          <w:rFonts w:ascii="Arial" w:hAnsi="Arial" w:cs="Arial"/>
          <w:i/>
          <w:iCs/>
          <w:lang w:val="ro-RO"/>
        </w:rPr>
        <w:t>, Teatru-dans, Muzical, Curs de fotografie cu ajutorul telefonului mobil, Curs de arte plastice. Fiind o instituție în subordinea Primăriei Capitalei și a Consiliului General, oferta educațională este accesibilă financiar oricărui locuitor al Bucureștiului. Este modul nostru de a oferi alternative sănătoase copiilor noștri</w:t>
      </w:r>
      <w:r w:rsidR="007C2E6A">
        <w:rPr>
          <w:rFonts w:ascii="Arial" w:hAnsi="Arial" w:cs="Arial"/>
          <w:i/>
          <w:iCs/>
          <w:lang w:val="ro-RO"/>
        </w:rPr>
        <w:t>.</w:t>
      </w:r>
    </w:p>
    <w:p w14:paraId="6BD85414" w14:textId="77777777" w:rsidR="00545478" w:rsidRPr="00D25627" w:rsidRDefault="00545478" w:rsidP="00545478">
      <w:pPr>
        <w:spacing w:after="0" w:line="360" w:lineRule="auto"/>
        <w:ind w:firstLine="720"/>
        <w:jc w:val="both"/>
        <w:rPr>
          <w:rFonts w:ascii="Arial" w:hAnsi="Arial" w:cs="Arial"/>
          <w:i/>
          <w:iCs/>
          <w:lang w:val="ro-RO"/>
        </w:rPr>
      </w:pPr>
      <w:r w:rsidRPr="00D25627">
        <w:rPr>
          <w:rFonts w:ascii="Arial" w:hAnsi="Arial" w:cs="Arial"/>
          <w:i/>
          <w:iCs/>
          <w:lang w:val="ro-RO"/>
        </w:rPr>
        <w:t>Educația este cea mai puternică armă de prevenție. Prin această campanie, ne dorim să le oferim tinerilor nu doar informații, ci și o perspectivă asupra resurselor culturale pe care Bucureștiul le pune la dispoziția lor ca alternativă la comportamentele de risc.</w:t>
      </w:r>
    </w:p>
    <w:p w14:paraId="651E63EC" w14:textId="07AD3AD2" w:rsidR="00545478" w:rsidRDefault="00545478" w:rsidP="00545478">
      <w:pPr>
        <w:spacing w:after="0" w:line="360" w:lineRule="auto"/>
        <w:ind w:firstLine="720"/>
        <w:jc w:val="both"/>
        <w:rPr>
          <w:rFonts w:ascii="Arial" w:hAnsi="Arial" w:cs="Arial"/>
          <w:lang w:val="ro-RO"/>
        </w:rPr>
      </w:pPr>
      <w:r w:rsidRPr="00D25627">
        <w:rPr>
          <w:rFonts w:ascii="Arial" w:hAnsi="Arial" w:cs="Arial"/>
          <w:i/>
          <w:iCs/>
          <w:lang w:val="ro-RO"/>
        </w:rPr>
        <w:lastRenderedPageBreak/>
        <w:t xml:space="preserve">Mulțumesc tuturor partenerilor oficiali si partenerilor media EUROMEDIA și UNITED MEDIA ROMÂNIA, </w:t>
      </w:r>
      <w:r w:rsidR="00441917" w:rsidRPr="00462E71">
        <w:rPr>
          <w:rFonts w:ascii="Arial" w:hAnsi="Arial" w:cs="Arial"/>
          <w:lang w:val="ro-RO"/>
        </w:rPr>
        <w:t>TVR</w:t>
      </w:r>
      <w:r w:rsidR="00441917">
        <w:rPr>
          <w:rFonts w:ascii="Arial" w:hAnsi="Arial" w:cs="Arial"/>
          <w:i/>
          <w:iCs/>
          <w:lang w:val="ro-RO"/>
        </w:rPr>
        <w:t xml:space="preserve"> </w:t>
      </w:r>
      <w:r w:rsidRPr="00D25627">
        <w:rPr>
          <w:rFonts w:ascii="Arial" w:hAnsi="Arial" w:cs="Arial"/>
          <w:i/>
          <w:iCs/>
          <w:lang w:val="ro-RO"/>
        </w:rPr>
        <w:t xml:space="preserve">care s-au alăturat pro </w:t>
      </w:r>
      <w:proofErr w:type="spellStart"/>
      <w:r w:rsidRPr="00D25627">
        <w:rPr>
          <w:rFonts w:ascii="Arial" w:hAnsi="Arial" w:cs="Arial"/>
          <w:i/>
          <w:iCs/>
          <w:lang w:val="ro-RO"/>
        </w:rPr>
        <w:t>bono</w:t>
      </w:r>
      <w:proofErr w:type="spellEnd"/>
      <w:r w:rsidRPr="00D25627">
        <w:rPr>
          <w:rFonts w:ascii="Arial" w:hAnsi="Arial" w:cs="Arial"/>
          <w:i/>
          <w:iCs/>
          <w:lang w:val="ro-RO"/>
        </w:rPr>
        <w:t xml:space="preserve"> acestei Campanii</w:t>
      </w:r>
      <w:r w:rsidRPr="00D33F08">
        <w:rPr>
          <w:rFonts w:ascii="Arial" w:hAnsi="Arial" w:cs="Arial"/>
          <w:i/>
          <w:iCs/>
          <w:lang w:val="ro-RO"/>
        </w:rPr>
        <w:t>”,</w:t>
      </w:r>
      <w:r w:rsidRPr="00D33F08">
        <w:rPr>
          <w:rFonts w:ascii="Arial" w:hAnsi="Arial" w:cs="Arial"/>
          <w:lang w:val="ro-RO"/>
        </w:rPr>
        <w:t xml:space="preserve"> a declarat Ani Crețu, directorul </w:t>
      </w:r>
      <w:r w:rsidRPr="00441917">
        <w:rPr>
          <w:rFonts w:ascii="Arial" w:hAnsi="Arial" w:cs="Arial"/>
          <w:b/>
          <w:bCs/>
          <w:i/>
          <w:iCs/>
          <w:lang w:val="ro-RO"/>
        </w:rPr>
        <w:t>Centrului Metropolitan de Educație și Cultură „Ioan I. Dalles”</w:t>
      </w:r>
      <w:r w:rsidRPr="00D33F08">
        <w:rPr>
          <w:rFonts w:ascii="Arial" w:hAnsi="Arial" w:cs="Arial"/>
          <w:lang w:val="ro-RO"/>
        </w:rPr>
        <w:t>.</w:t>
      </w:r>
    </w:p>
    <w:p w14:paraId="45447DF6" w14:textId="245A5E12" w:rsidR="00054F45" w:rsidRDefault="00054F45" w:rsidP="00B87CB6">
      <w:pPr>
        <w:spacing w:after="0" w:line="360" w:lineRule="auto"/>
        <w:ind w:firstLine="720"/>
        <w:jc w:val="center"/>
        <w:rPr>
          <w:rFonts w:ascii="Arial" w:hAnsi="Arial" w:cs="Arial"/>
          <w:lang w:val="ro-RO"/>
        </w:rPr>
      </w:pPr>
      <w:r>
        <w:rPr>
          <w:rFonts w:ascii="Arial" w:hAnsi="Arial" w:cs="Arial"/>
          <w:lang w:val="ro-RO"/>
        </w:rPr>
        <w:t>***</w:t>
      </w:r>
    </w:p>
    <w:p w14:paraId="7039282C" w14:textId="77777777" w:rsidR="00104287" w:rsidRPr="00104287" w:rsidRDefault="00104287" w:rsidP="00104287">
      <w:pPr>
        <w:spacing w:after="0" w:line="360" w:lineRule="auto"/>
        <w:ind w:firstLine="720"/>
        <w:jc w:val="both"/>
        <w:rPr>
          <w:rFonts w:ascii="Arial" w:hAnsi="Arial" w:cs="Arial"/>
          <w:i/>
          <w:iCs/>
          <w:lang w:val="ro-RO"/>
        </w:rPr>
      </w:pPr>
      <w:r w:rsidRPr="00441917">
        <w:rPr>
          <w:rFonts w:ascii="Arial" w:hAnsi="Arial" w:cs="Arial"/>
          <w:b/>
          <w:bCs/>
          <w:i/>
          <w:iCs/>
          <w:lang w:val="ro-RO"/>
        </w:rPr>
        <w:t>Inspectoratul Școlar al Municipiului București</w:t>
      </w:r>
      <w:r w:rsidRPr="00104287">
        <w:rPr>
          <w:rFonts w:ascii="Arial" w:hAnsi="Arial" w:cs="Arial"/>
          <w:i/>
          <w:iCs/>
          <w:lang w:val="ro-RO"/>
        </w:rPr>
        <w:t xml:space="preserve"> consideră că educația nu înseamnă doar transmitere de cunoștințe, ci și cultivarea unor valori solide, precum și dezvoltarea capacității elevilor de a face alegeri responsabile și sănătoase.</w:t>
      </w:r>
    </w:p>
    <w:p w14:paraId="6EB2922D" w14:textId="5BC70EE0" w:rsidR="00104287" w:rsidRDefault="00104287" w:rsidP="00104287">
      <w:pPr>
        <w:spacing w:after="0" w:line="360" w:lineRule="auto"/>
        <w:ind w:firstLine="720"/>
        <w:jc w:val="both"/>
        <w:rPr>
          <w:rFonts w:ascii="Arial" w:hAnsi="Arial" w:cs="Arial"/>
          <w:i/>
          <w:iCs/>
          <w:lang w:val="ro-RO"/>
        </w:rPr>
      </w:pPr>
      <w:r w:rsidRPr="00104287">
        <w:rPr>
          <w:rFonts w:ascii="Arial" w:hAnsi="Arial" w:cs="Arial"/>
          <w:i/>
          <w:iCs/>
          <w:lang w:val="ro-RO"/>
        </w:rPr>
        <w:t>Sprijinirea campaniei inițiate de Centrul Metropolitan de Educație și Cultură „Ioan I. Dalles” și Primăria Municipiului București evidențiază deschiderea instituției către proiecte care armonizează prevenția cu educația prin cultură. Participarea elevilor la spectacolele de teatru și la sesiunile de dialog cu specialiști reprezintă o abordare contemporană și eficientă a unui subiect sensibil, dar deosebit de actual, oferindu-le tinerilor repere clare, informații validate și contexte autentice de reflecție.</w:t>
      </w:r>
    </w:p>
    <w:p w14:paraId="32725C15" w14:textId="36EBE97D" w:rsidR="00F10028" w:rsidRDefault="00054F45" w:rsidP="00B87CB6">
      <w:pPr>
        <w:spacing w:after="0" w:line="360" w:lineRule="auto"/>
        <w:ind w:firstLine="720"/>
        <w:jc w:val="center"/>
        <w:rPr>
          <w:rFonts w:ascii="Arial" w:hAnsi="Arial" w:cs="Arial"/>
          <w:i/>
          <w:iCs/>
          <w:lang w:val="ro-RO"/>
        </w:rPr>
      </w:pPr>
      <w:r>
        <w:rPr>
          <w:rFonts w:ascii="Arial" w:hAnsi="Arial" w:cs="Arial"/>
          <w:i/>
          <w:iCs/>
          <w:lang w:val="ro-RO"/>
        </w:rPr>
        <w:t>***</w:t>
      </w:r>
    </w:p>
    <w:p w14:paraId="79CA16F1" w14:textId="546F4320" w:rsidR="00F10028" w:rsidRPr="00441917" w:rsidRDefault="00F10028" w:rsidP="00104287">
      <w:pPr>
        <w:spacing w:after="0" w:line="360" w:lineRule="auto"/>
        <w:ind w:firstLine="720"/>
        <w:jc w:val="both"/>
        <w:rPr>
          <w:rFonts w:ascii="Arial" w:hAnsi="Arial" w:cs="Arial"/>
          <w:b/>
          <w:bCs/>
          <w:i/>
          <w:iCs/>
          <w:lang w:val="ro-RO"/>
        </w:rPr>
      </w:pPr>
      <w:r w:rsidRPr="00F10028">
        <w:rPr>
          <w:rFonts w:ascii="Arial" w:hAnsi="Arial" w:cs="Arial"/>
          <w:i/>
          <w:iCs/>
          <w:lang w:val="ro-RO"/>
        </w:rPr>
        <w:t xml:space="preserve">„Prevenirea nu este doar o responsabilitate instituțională, ci un efort comun care începe cu educația, dialogul și implicarea activă a comunității; de aceea, salutăm și susținem inițiativele care pun accent pe informare corectă, solidaritate și parteneriat real între autorități, organizații și cetățeni, contribuind la construirea unei societăți mai conștiente, mai </w:t>
      </w:r>
      <w:proofErr w:type="spellStart"/>
      <w:r w:rsidRPr="00F10028">
        <w:rPr>
          <w:rFonts w:ascii="Arial" w:hAnsi="Arial" w:cs="Arial"/>
          <w:i/>
          <w:iCs/>
          <w:lang w:val="ro-RO"/>
        </w:rPr>
        <w:t>reziliente</w:t>
      </w:r>
      <w:proofErr w:type="spellEnd"/>
      <w:r w:rsidRPr="00F10028">
        <w:rPr>
          <w:rFonts w:ascii="Arial" w:hAnsi="Arial" w:cs="Arial"/>
          <w:i/>
          <w:iCs/>
          <w:lang w:val="ro-RO"/>
        </w:rPr>
        <w:t xml:space="preserve"> și mai bine pregătite să răspundă riscurilor.”</w:t>
      </w:r>
      <w:r>
        <w:rPr>
          <w:rFonts w:ascii="Arial" w:hAnsi="Arial" w:cs="Arial"/>
          <w:i/>
          <w:iCs/>
          <w:lang w:val="ro-RO"/>
        </w:rPr>
        <w:t xml:space="preserve"> </w:t>
      </w:r>
      <w:r w:rsidRPr="00441917">
        <w:rPr>
          <w:rFonts w:ascii="Arial" w:hAnsi="Arial" w:cs="Arial"/>
          <w:b/>
          <w:bCs/>
          <w:i/>
          <w:iCs/>
          <w:lang w:val="ro-RO"/>
        </w:rPr>
        <w:t>(ANPCDDA)</w:t>
      </w:r>
    </w:p>
    <w:p w14:paraId="46E0CD82" w14:textId="1411D2D4" w:rsidR="00441917" w:rsidRDefault="00054F45" w:rsidP="00B87CB6">
      <w:pPr>
        <w:spacing w:after="0" w:line="360" w:lineRule="auto"/>
        <w:ind w:firstLine="720"/>
        <w:jc w:val="center"/>
        <w:rPr>
          <w:rFonts w:ascii="Arial" w:hAnsi="Arial" w:cs="Arial"/>
          <w:i/>
          <w:iCs/>
          <w:lang w:val="ro-RO"/>
        </w:rPr>
      </w:pPr>
      <w:r>
        <w:rPr>
          <w:rFonts w:ascii="Arial" w:hAnsi="Arial" w:cs="Arial"/>
          <w:i/>
          <w:iCs/>
          <w:lang w:val="ro-RO"/>
        </w:rPr>
        <w:t>***</w:t>
      </w:r>
    </w:p>
    <w:p w14:paraId="086AFDA3" w14:textId="09BBCF9F" w:rsidR="00441917" w:rsidRDefault="00441917" w:rsidP="00104287">
      <w:pPr>
        <w:spacing w:after="0" w:line="360" w:lineRule="auto"/>
        <w:ind w:firstLine="720"/>
        <w:jc w:val="both"/>
        <w:rPr>
          <w:rFonts w:ascii="Arial" w:hAnsi="Arial" w:cs="Arial"/>
          <w:i/>
          <w:iCs/>
          <w:lang w:val="ro-RO"/>
        </w:rPr>
      </w:pPr>
      <w:r w:rsidRPr="00441917">
        <w:rPr>
          <w:rFonts w:ascii="Arial" w:hAnsi="Arial" w:cs="Arial"/>
          <w:b/>
          <w:bCs/>
          <w:i/>
          <w:iCs/>
          <w:lang w:val="ro-RO"/>
        </w:rPr>
        <w:t>CNSMLA</w:t>
      </w:r>
      <w:r w:rsidRPr="00441917">
        <w:rPr>
          <w:rFonts w:ascii="Arial" w:hAnsi="Arial" w:cs="Arial"/>
          <w:i/>
          <w:iCs/>
          <w:lang w:val="ro-RO"/>
        </w:rPr>
        <w:t xml:space="preserve"> consider</w:t>
      </w:r>
      <w:r>
        <w:rPr>
          <w:rFonts w:ascii="Arial" w:hAnsi="Arial" w:cs="Arial"/>
          <w:i/>
          <w:iCs/>
          <w:lang w:val="ro-RO"/>
        </w:rPr>
        <w:t>ă</w:t>
      </w:r>
      <w:r w:rsidRPr="00441917">
        <w:rPr>
          <w:rFonts w:ascii="Arial" w:hAnsi="Arial" w:cs="Arial"/>
          <w:i/>
          <w:iCs/>
          <w:lang w:val="ro-RO"/>
        </w:rPr>
        <w:t xml:space="preserve"> c</w:t>
      </w:r>
      <w:r w:rsidR="00462E71">
        <w:rPr>
          <w:rFonts w:ascii="Arial" w:hAnsi="Arial" w:cs="Arial"/>
          <w:i/>
          <w:iCs/>
          <w:lang w:val="ro-RO"/>
        </w:rPr>
        <w:t>ă</w:t>
      </w:r>
      <w:r w:rsidRPr="00441917">
        <w:rPr>
          <w:rFonts w:ascii="Arial" w:hAnsi="Arial" w:cs="Arial"/>
          <w:i/>
          <w:iCs/>
          <w:lang w:val="ro-RO"/>
        </w:rPr>
        <w:t xml:space="preserve"> problematica drogurilor este complex</w:t>
      </w:r>
      <w:r>
        <w:rPr>
          <w:rFonts w:ascii="Arial" w:hAnsi="Arial" w:cs="Arial"/>
          <w:i/>
          <w:iCs/>
          <w:lang w:val="ro-RO"/>
        </w:rPr>
        <w:t>ă</w:t>
      </w:r>
      <w:r w:rsidRPr="00441917">
        <w:rPr>
          <w:rFonts w:ascii="Arial" w:hAnsi="Arial" w:cs="Arial"/>
          <w:i/>
          <w:iCs/>
          <w:lang w:val="ro-RO"/>
        </w:rPr>
        <w:t>, necesit</w:t>
      </w:r>
      <w:r>
        <w:rPr>
          <w:rFonts w:ascii="Arial" w:hAnsi="Arial" w:cs="Arial"/>
          <w:i/>
          <w:iCs/>
          <w:lang w:val="ro-RO"/>
        </w:rPr>
        <w:t>ă</w:t>
      </w:r>
      <w:r w:rsidRPr="00441917">
        <w:rPr>
          <w:rFonts w:ascii="Arial" w:hAnsi="Arial" w:cs="Arial"/>
          <w:i/>
          <w:iCs/>
          <w:lang w:val="ro-RO"/>
        </w:rPr>
        <w:t xml:space="preserve"> ca întreaga comunitate sa participe </w:t>
      </w:r>
      <w:r>
        <w:rPr>
          <w:rFonts w:ascii="Arial" w:hAnsi="Arial" w:cs="Arial"/>
          <w:i/>
          <w:iCs/>
          <w:lang w:val="ro-RO"/>
        </w:rPr>
        <w:t>ș</w:t>
      </w:r>
      <w:r w:rsidRPr="00441917">
        <w:rPr>
          <w:rFonts w:ascii="Arial" w:hAnsi="Arial" w:cs="Arial"/>
          <w:i/>
          <w:iCs/>
          <w:lang w:val="ro-RO"/>
        </w:rPr>
        <w:t>i s</w:t>
      </w:r>
      <w:r>
        <w:rPr>
          <w:rFonts w:ascii="Arial" w:hAnsi="Arial" w:cs="Arial"/>
          <w:i/>
          <w:iCs/>
          <w:lang w:val="ro-RO"/>
        </w:rPr>
        <w:t>ă</w:t>
      </w:r>
      <w:r w:rsidRPr="00441917">
        <w:rPr>
          <w:rFonts w:ascii="Arial" w:hAnsi="Arial" w:cs="Arial"/>
          <w:i/>
          <w:iCs/>
          <w:lang w:val="ro-RO"/>
        </w:rPr>
        <w:t>-</w:t>
      </w:r>
      <w:r>
        <w:rPr>
          <w:rFonts w:ascii="Arial" w:hAnsi="Arial" w:cs="Arial"/>
          <w:i/>
          <w:iCs/>
          <w:lang w:val="ro-RO"/>
        </w:rPr>
        <w:t>ș</w:t>
      </w:r>
      <w:r w:rsidRPr="00441917">
        <w:rPr>
          <w:rFonts w:ascii="Arial" w:hAnsi="Arial" w:cs="Arial"/>
          <w:i/>
          <w:iCs/>
          <w:lang w:val="ro-RO"/>
        </w:rPr>
        <w:t>i asume. Un copil sănătos, echilibrat, educat va avea mult mai multe șanse s</w:t>
      </w:r>
      <w:r w:rsidR="00462E71">
        <w:rPr>
          <w:rFonts w:ascii="Arial" w:hAnsi="Arial" w:cs="Arial"/>
          <w:i/>
          <w:iCs/>
          <w:lang w:val="ro-RO"/>
        </w:rPr>
        <w:t>ă</w:t>
      </w:r>
      <w:r w:rsidRPr="00441917">
        <w:rPr>
          <w:rFonts w:ascii="Arial" w:hAnsi="Arial" w:cs="Arial"/>
          <w:i/>
          <w:iCs/>
          <w:lang w:val="ro-RO"/>
        </w:rPr>
        <w:t xml:space="preserve"> evite consumul. De aceea avem nevoie ca specialiștii din sănătate, educație, cultura, părinții, comunitatea s</w:t>
      </w:r>
      <w:r w:rsidR="00462E71">
        <w:rPr>
          <w:rFonts w:ascii="Arial" w:hAnsi="Arial" w:cs="Arial"/>
          <w:i/>
          <w:iCs/>
          <w:lang w:val="ro-RO"/>
        </w:rPr>
        <w:t>ă</w:t>
      </w:r>
      <w:r w:rsidRPr="00441917">
        <w:rPr>
          <w:rFonts w:ascii="Arial" w:hAnsi="Arial" w:cs="Arial"/>
          <w:i/>
          <w:iCs/>
          <w:lang w:val="ro-RO"/>
        </w:rPr>
        <w:t>-si uneasc</w:t>
      </w:r>
      <w:r>
        <w:rPr>
          <w:rFonts w:ascii="Arial" w:hAnsi="Arial" w:cs="Arial"/>
          <w:i/>
          <w:iCs/>
          <w:lang w:val="ro-RO"/>
        </w:rPr>
        <w:t>ă</w:t>
      </w:r>
      <w:r w:rsidRPr="00441917">
        <w:rPr>
          <w:rFonts w:ascii="Arial" w:hAnsi="Arial" w:cs="Arial"/>
          <w:i/>
          <w:iCs/>
          <w:lang w:val="ro-RO"/>
        </w:rPr>
        <w:t xml:space="preserve"> eforturile într-o manier</w:t>
      </w:r>
      <w:r w:rsidR="00462E71">
        <w:rPr>
          <w:rFonts w:ascii="Arial" w:hAnsi="Arial" w:cs="Arial"/>
          <w:i/>
          <w:iCs/>
          <w:lang w:val="ro-RO"/>
        </w:rPr>
        <w:t>ă</w:t>
      </w:r>
      <w:r w:rsidRPr="00441917">
        <w:rPr>
          <w:rFonts w:ascii="Arial" w:hAnsi="Arial" w:cs="Arial"/>
          <w:i/>
          <w:iCs/>
          <w:lang w:val="ro-RO"/>
        </w:rPr>
        <w:t xml:space="preserve"> eficient</w:t>
      </w:r>
      <w:r w:rsidR="00462E71">
        <w:rPr>
          <w:rFonts w:ascii="Arial" w:hAnsi="Arial" w:cs="Arial"/>
          <w:i/>
          <w:iCs/>
          <w:lang w:val="ro-RO"/>
        </w:rPr>
        <w:t>ă</w:t>
      </w:r>
      <w:r w:rsidRPr="00441917">
        <w:rPr>
          <w:rFonts w:ascii="Arial" w:hAnsi="Arial" w:cs="Arial"/>
          <w:i/>
          <w:iCs/>
          <w:lang w:val="ro-RO"/>
        </w:rPr>
        <w:t>, bazat</w:t>
      </w:r>
      <w:r w:rsidR="00462E71">
        <w:rPr>
          <w:rFonts w:ascii="Arial" w:hAnsi="Arial" w:cs="Arial"/>
          <w:i/>
          <w:iCs/>
          <w:lang w:val="ro-RO"/>
        </w:rPr>
        <w:t>ă</w:t>
      </w:r>
      <w:r w:rsidRPr="00441917">
        <w:rPr>
          <w:rFonts w:ascii="Arial" w:hAnsi="Arial" w:cs="Arial"/>
          <w:i/>
          <w:iCs/>
          <w:lang w:val="ro-RO"/>
        </w:rPr>
        <w:t xml:space="preserve"> pe științ</w:t>
      </w:r>
      <w:r w:rsidR="00462E71">
        <w:rPr>
          <w:rFonts w:ascii="Arial" w:hAnsi="Arial" w:cs="Arial"/>
          <w:i/>
          <w:iCs/>
          <w:lang w:val="ro-RO"/>
        </w:rPr>
        <w:t>ă</w:t>
      </w:r>
      <w:r w:rsidRPr="00441917">
        <w:rPr>
          <w:rFonts w:ascii="Arial" w:hAnsi="Arial" w:cs="Arial"/>
          <w:i/>
          <w:iCs/>
          <w:lang w:val="ro-RO"/>
        </w:rPr>
        <w:t>, înțelegere si empatie, pentru protejarea copiilor in fa</w:t>
      </w:r>
      <w:r w:rsidR="00462E71">
        <w:rPr>
          <w:rFonts w:ascii="Arial" w:hAnsi="Arial" w:cs="Arial"/>
          <w:i/>
          <w:iCs/>
          <w:lang w:val="ro-RO"/>
        </w:rPr>
        <w:t>ț</w:t>
      </w:r>
      <w:r w:rsidRPr="00441917">
        <w:rPr>
          <w:rFonts w:ascii="Arial" w:hAnsi="Arial" w:cs="Arial"/>
          <w:i/>
          <w:iCs/>
          <w:lang w:val="ro-RO"/>
        </w:rPr>
        <w:t xml:space="preserve">a drogurilor si a comportamentelor </w:t>
      </w:r>
      <w:proofErr w:type="spellStart"/>
      <w:r w:rsidRPr="00441917">
        <w:rPr>
          <w:rFonts w:ascii="Arial" w:hAnsi="Arial" w:cs="Arial"/>
          <w:i/>
          <w:iCs/>
          <w:lang w:val="ro-RO"/>
        </w:rPr>
        <w:t>adictive</w:t>
      </w:r>
      <w:proofErr w:type="spellEnd"/>
      <w:r w:rsidR="00462E71">
        <w:rPr>
          <w:rFonts w:ascii="Arial" w:hAnsi="Arial" w:cs="Arial"/>
          <w:i/>
          <w:iCs/>
          <w:lang w:val="ro-RO"/>
        </w:rPr>
        <w:t>.</w:t>
      </w:r>
    </w:p>
    <w:p w14:paraId="0CF3DC3D" w14:textId="77777777" w:rsidR="003E255C" w:rsidRDefault="003E255C" w:rsidP="00104287">
      <w:pPr>
        <w:spacing w:after="0" w:line="360" w:lineRule="auto"/>
        <w:ind w:firstLine="720"/>
        <w:jc w:val="both"/>
        <w:rPr>
          <w:rFonts w:ascii="Arial" w:hAnsi="Arial" w:cs="Arial"/>
          <w:i/>
          <w:iCs/>
          <w:lang w:val="ro-RO"/>
        </w:rPr>
      </w:pPr>
    </w:p>
    <w:p w14:paraId="09D94AC5" w14:textId="6D9911DD" w:rsidR="003E255C" w:rsidRDefault="003E255C" w:rsidP="003E255C">
      <w:pPr>
        <w:spacing w:after="0" w:line="360" w:lineRule="auto"/>
        <w:ind w:firstLine="720"/>
        <w:jc w:val="center"/>
        <w:rPr>
          <w:rFonts w:ascii="Arial" w:hAnsi="Arial" w:cs="Arial"/>
          <w:i/>
          <w:iCs/>
          <w:lang w:val="ro-RO"/>
        </w:rPr>
      </w:pPr>
      <w:r>
        <w:rPr>
          <w:rFonts w:ascii="Arial" w:hAnsi="Arial" w:cs="Arial"/>
          <w:i/>
          <w:iCs/>
          <w:lang w:val="ro-RO"/>
        </w:rPr>
        <w:t>***</w:t>
      </w:r>
    </w:p>
    <w:p w14:paraId="2214F23A" w14:textId="77777777" w:rsidR="003E255C" w:rsidRPr="003E255C" w:rsidRDefault="003E255C" w:rsidP="003E255C">
      <w:pPr>
        <w:spacing w:after="0" w:line="360" w:lineRule="auto"/>
        <w:ind w:firstLine="720"/>
        <w:jc w:val="both"/>
        <w:rPr>
          <w:rFonts w:ascii="Arial" w:hAnsi="Arial" w:cs="Arial"/>
          <w:i/>
          <w:iCs/>
          <w:lang w:val="ro-RO"/>
        </w:rPr>
      </w:pPr>
      <w:r w:rsidRPr="003E255C">
        <w:rPr>
          <w:rFonts w:ascii="Arial" w:hAnsi="Arial" w:cs="Arial"/>
          <w:b/>
          <w:bCs/>
          <w:i/>
          <w:iCs/>
          <w:lang w:val="ro-RO"/>
        </w:rPr>
        <w:t>Direcția Generală de Poliție a Municipiului București</w:t>
      </w:r>
      <w:r w:rsidRPr="003E255C">
        <w:rPr>
          <w:rFonts w:ascii="Arial" w:hAnsi="Arial" w:cs="Arial"/>
          <w:i/>
          <w:iCs/>
          <w:lang w:val="ro-RO"/>
        </w:rPr>
        <w:t xml:space="preserve">, împreună cu celelalte instituții cu atribuții în domeniu, acționează constant, pentru combaterea consumului și traficului de droguri. </w:t>
      </w:r>
    </w:p>
    <w:p w14:paraId="67763009" w14:textId="77777777" w:rsidR="003E255C" w:rsidRPr="003E255C" w:rsidRDefault="003E255C" w:rsidP="003E255C">
      <w:pPr>
        <w:spacing w:after="0" w:line="360" w:lineRule="auto"/>
        <w:ind w:firstLine="720"/>
        <w:jc w:val="both"/>
        <w:rPr>
          <w:rFonts w:ascii="Arial" w:hAnsi="Arial" w:cs="Arial"/>
          <w:i/>
          <w:iCs/>
          <w:lang w:val="ro-RO"/>
        </w:rPr>
      </w:pPr>
      <w:r w:rsidRPr="003E255C">
        <w:rPr>
          <w:rFonts w:ascii="Arial" w:hAnsi="Arial" w:cs="Arial"/>
          <w:i/>
          <w:iCs/>
          <w:lang w:val="ro-RO"/>
        </w:rPr>
        <w:t xml:space="preserve">Siguranța tinerilor reprezintă o prioritate, iar intervenția fermă a polițiștilor este dublată de activități susținute de informare și dialog în școli și comunitate. </w:t>
      </w:r>
    </w:p>
    <w:p w14:paraId="3C1DBB29" w14:textId="77777777" w:rsidR="003E255C" w:rsidRPr="003E255C" w:rsidRDefault="003E255C" w:rsidP="003E255C">
      <w:pPr>
        <w:spacing w:after="0" w:line="360" w:lineRule="auto"/>
        <w:ind w:firstLine="720"/>
        <w:jc w:val="both"/>
        <w:rPr>
          <w:rFonts w:ascii="Arial" w:hAnsi="Arial" w:cs="Arial"/>
          <w:i/>
          <w:iCs/>
          <w:lang w:val="ro-RO"/>
        </w:rPr>
      </w:pPr>
    </w:p>
    <w:p w14:paraId="4FDFA94A" w14:textId="7DFAD681" w:rsidR="003E255C" w:rsidRPr="00104287" w:rsidRDefault="003E255C" w:rsidP="003E255C">
      <w:pPr>
        <w:spacing w:after="0" w:line="360" w:lineRule="auto"/>
        <w:ind w:firstLine="720"/>
        <w:jc w:val="both"/>
        <w:rPr>
          <w:rFonts w:ascii="Arial" w:hAnsi="Arial" w:cs="Arial"/>
          <w:i/>
          <w:iCs/>
          <w:lang w:val="ro-RO"/>
        </w:rPr>
      </w:pPr>
      <w:r w:rsidRPr="003E255C">
        <w:rPr>
          <w:rFonts w:ascii="Arial" w:hAnsi="Arial" w:cs="Arial"/>
          <w:i/>
          <w:iCs/>
          <w:lang w:val="ro-RO"/>
        </w:rPr>
        <w:lastRenderedPageBreak/>
        <w:t xml:space="preserve">Prin aplicarea legii, dar și prin parteneriate solide cu instituțiile implicate, ne dorim să protejăm copiii și adolescenții de riscurile asociate drogurilor, întrucât tinerii preveniți astăzi sunt adulții responsabili de mâine. </w:t>
      </w:r>
    </w:p>
    <w:p w14:paraId="788AC88D" w14:textId="77777777" w:rsidR="00545478" w:rsidRDefault="00545478" w:rsidP="005B3FAB">
      <w:pPr>
        <w:spacing w:after="0" w:line="360" w:lineRule="auto"/>
        <w:ind w:firstLine="720"/>
        <w:jc w:val="both"/>
        <w:rPr>
          <w:rFonts w:ascii="Arial" w:hAnsi="Arial" w:cs="Arial"/>
          <w:lang w:val="ro-RO"/>
        </w:rPr>
      </w:pPr>
    </w:p>
    <w:p w14:paraId="15DC455F" w14:textId="327EF678" w:rsidR="00EC7759" w:rsidRPr="00D33F08" w:rsidRDefault="00EC7759" w:rsidP="00B87CB6">
      <w:pPr>
        <w:spacing w:after="0" w:line="360" w:lineRule="auto"/>
        <w:ind w:firstLine="720"/>
        <w:jc w:val="both"/>
        <w:rPr>
          <w:rFonts w:ascii="Arial" w:hAnsi="Arial" w:cs="Arial"/>
          <w:lang w:val="ro-RO"/>
        </w:rPr>
      </w:pPr>
      <w:r w:rsidRPr="00D33F08">
        <w:rPr>
          <w:rFonts w:ascii="Arial" w:hAnsi="Arial" w:cs="Arial"/>
          <w:lang w:val="ro-RO"/>
        </w:rPr>
        <w:t xml:space="preserve">Mai multe informații despre calendarul activităților pot fi găsite pe site-ul oficial www.dalles.ro sau pe pagina de Facebook și </w:t>
      </w:r>
      <w:proofErr w:type="spellStart"/>
      <w:r w:rsidRPr="00D33F08">
        <w:rPr>
          <w:rFonts w:ascii="Arial" w:hAnsi="Arial" w:cs="Arial"/>
          <w:lang w:val="ro-RO"/>
        </w:rPr>
        <w:t>Instagram</w:t>
      </w:r>
      <w:proofErr w:type="spellEnd"/>
      <w:r w:rsidR="00E367EB" w:rsidRPr="00D33F08">
        <w:rPr>
          <w:rFonts w:ascii="Arial" w:hAnsi="Arial" w:cs="Arial"/>
          <w:lang w:val="ro-RO"/>
        </w:rPr>
        <w:t xml:space="preserve">, </w:t>
      </w:r>
      <w:r w:rsidR="00843BDD" w:rsidRPr="00D33F08">
        <w:rPr>
          <w:rFonts w:ascii="Arial" w:hAnsi="Arial" w:cs="Arial"/>
          <w:lang w:val="ro-RO"/>
        </w:rPr>
        <w:t xml:space="preserve">dar </w:t>
      </w:r>
      <w:r w:rsidR="00E367EB" w:rsidRPr="00D33F08">
        <w:rPr>
          <w:rFonts w:ascii="Arial" w:hAnsi="Arial" w:cs="Arial"/>
          <w:lang w:val="ro-RO"/>
        </w:rPr>
        <w:t>și</w:t>
      </w:r>
      <w:r w:rsidR="00843BDD" w:rsidRPr="00D33F08">
        <w:rPr>
          <w:rFonts w:ascii="Arial" w:hAnsi="Arial" w:cs="Arial"/>
          <w:lang w:val="ro-RO"/>
        </w:rPr>
        <w:t xml:space="preserve"> pe paginile de social media ale partenerilor</w:t>
      </w:r>
      <w:r w:rsidR="00545478">
        <w:rPr>
          <w:rFonts w:ascii="Arial" w:hAnsi="Arial" w:cs="Arial"/>
          <w:lang w:val="ro-RO"/>
        </w:rPr>
        <w:t xml:space="preserve"> si la nr. de telefon: 0722 73 93 93 (Ani Crețu – Directorul Centrului Metropolitan de Educație și Cultură Ioan I. Dalles).</w:t>
      </w:r>
    </w:p>
    <w:p w14:paraId="66FC5821" w14:textId="77777777" w:rsidR="00935B51" w:rsidRPr="00D33F08" w:rsidRDefault="00935B51" w:rsidP="00935B51">
      <w:pPr>
        <w:jc w:val="both"/>
        <w:rPr>
          <w:rFonts w:ascii="Arial" w:hAnsi="Arial" w:cs="Arial"/>
          <w:lang w:val="ro-RO"/>
        </w:rPr>
      </w:pPr>
    </w:p>
    <w:p w14:paraId="710F2ACE" w14:textId="77777777" w:rsidR="00935B51" w:rsidRPr="00D33F08" w:rsidRDefault="00935B51" w:rsidP="00935B51">
      <w:pPr>
        <w:jc w:val="both"/>
        <w:rPr>
          <w:rFonts w:ascii="Arial" w:hAnsi="Arial" w:cs="Arial"/>
          <w:lang w:val="ro-RO"/>
        </w:rPr>
      </w:pPr>
    </w:p>
    <w:p w14:paraId="46171B97" w14:textId="77777777" w:rsidR="00935B51" w:rsidRPr="00D33F08" w:rsidRDefault="00935B51" w:rsidP="00935B51">
      <w:pPr>
        <w:jc w:val="both"/>
        <w:rPr>
          <w:rFonts w:ascii="Arial" w:hAnsi="Arial" w:cs="Arial"/>
          <w:lang w:val="ro-RO"/>
        </w:rPr>
      </w:pPr>
    </w:p>
    <w:sectPr w:rsidR="00935B51" w:rsidRPr="00D33F08" w:rsidSect="00545478">
      <w:pgSz w:w="12240" w:h="15840"/>
      <w:pgMar w:top="284" w:right="1467"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swiss"/>
    <w:pitch w:val="variable"/>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12F"/>
    <w:multiLevelType w:val="hybridMultilevel"/>
    <w:tmpl w:val="48B26CC4"/>
    <w:lvl w:ilvl="0" w:tplc="D384F7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D17DA"/>
    <w:multiLevelType w:val="hybridMultilevel"/>
    <w:tmpl w:val="48B0E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E12818"/>
    <w:multiLevelType w:val="multilevel"/>
    <w:tmpl w:val="C22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E5FCF"/>
    <w:multiLevelType w:val="multilevel"/>
    <w:tmpl w:val="BE347308"/>
    <w:lvl w:ilvl="0">
      <w:start w:val="1"/>
      <w:numFmt w:val="bullet"/>
      <w:lvlText w:val=""/>
      <w:lvlJc w:val="left"/>
      <w:pPr>
        <w:tabs>
          <w:tab w:val="num" w:pos="720"/>
        </w:tabs>
        <w:ind w:left="720" w:hanging="360"/>
      </w:pPr>
      <w:rPr>
        <w:rFonts w:ascii="Symbol" w:hAnsi="Symbol" w:hint="default"/>
        <w:sz w:val="20"/>
        <w:u w:color="7030A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E55CF"/>
    <w:multiLevelType w:val="hybridMultilevel"/>
    <w:tmpl w:val="A51CBCB0"/>
    <w:lvl w:ilvl="0" w:tplc="04090001">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4130161">
    <w:abstractNumId w:val="2"/>
  </w:num>
  <w:num w:numId="2" w16cid:durableId="844830366">
    <w:abstractNumId w:val="0"/>
  </w:num>
  <w:num w:numId="3" w16cid:durableId="1246573206">
    <w:abstractNumId w:val="3"/>
  </w:num>
  <w:num w:numId="4" w16cid:durableId="634415017">
    <w:abstractNumId w:val="4"/>
  </w:num>
  <w:num w:numId="5" w16cid:durableId="115245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79"/>
    <w:rsid w:val="00010A90"/>
    <w:rsid w:val="00054F45"/>
    <w:rsid w:val="000A6D5E"/>
    <w:rsid w:val="000E6FC0"/>
    <w:rsid w:val="00104287"/>
    <w:rsid w:val="001D54CA"/>
    <w:rsid w:val="00281C87"/>
    <w:rsid w:val="002A7B74"/>
    <w:rsid w:val="00356BD4"/>
    <w:rsid w:val="0037247E"/>
    <w:rsid w:val="003A3888"/>
    <w:rsid w:val="003B7FA7"/>
    <w:rsid w:val="003E255C"/>
    <w:rsid w:val="00441917"/>
    <w:rsid w:val="00462E71"/>
    <w:rsid w:val="00494E8C"/>
    <w:rsid w:val="004C507B"/>
    <w:rsid w:val="00545478"/>
    <w:rsid w:val="005824CE"/>
    <w:rsid w:val="005B3FAB"/>
    <w:rsid w:val="00623A39"/>
    <w:rsid w:val="00624BD4"/>
    <w:rsid w:val="00671B93"/>
    <w:rsid w:val="007C2E6A"/>
    <w:rsid w:val="00842F0E"/>
    <w:rsid w:val="00843BDD"/>
    <w:rsid w:val="00935B51"/>
    <w:rsid w:val="00960DD9"/>
    <w:rsid w:val="0097426F"/>
    <w:rsid w:val="00A22923"/>
    <w:rsid w:val="00A615DD"/>
    <w:rsid w:val="00B07332"/>
    <w:rsid w:val="00B210B2"/>
    <w:rsid w:val="00B87CB6"/>
    <w:rsid w:val="00BD6AE6"/>
    <w:rsid w:val="00C3535F"/>
    <w:rsid w:val="00C70DEA"/>
    <w:rsid w:val="00D25627"/>
    <w:rsid w:val="00D33F08"/>
    <w:rsid w:val="00D41286"/>
    <w:rsid w:val="00D47023"/>
    <w:rsid w:val="00D910DC"/>
    <w:rsid w:val="00DD298B"/>
    <w:rsid w:val="00DF4D2B"/>
    <w:rsid w:val="00E17179"/>
    <w:rsid w:val="00E367EB"/>
    <w:rsid w:val="00E549DC"/>
    <w:rsid w:val="00EC7759"/>
    <w:rsid w:val="00F07202"/>
    <w:rsid w:val="00F0752E"/>
    <w:rsid w:val="00F10028"/>
    <w:rsid w:val="00F71B41"/>
    <w:rsid w:val="00F9573A"/>
    <w:rsid w:val="00FD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F519"/>
  <w15:chartTrackingRefBased/>
  <w15:docId w15:val="{25885CF3-CEA0-44C6-B00A-BFEF7D02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17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17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1717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1717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1717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1717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1717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1717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1717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1717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1717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1717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1717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1717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1717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1717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1717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17179"/>
    <w:rPr>
      <w:rFonts w:eastAsiaTheme="majorEastAsia" w:cstheme="majorBidi"/>
      <w:color w:val="272727" w:themeColor="text1" w:themeTint="D8"/>
    </w:rPr>
  </w:style>
  <w:style w:type="paragraph" w:styleId="Titlu">
    <w:name w:val="Title"/>
    <w:basedOn w:val="Normal"/>
    <w:next w:val="Normal"/>
    <w:link w:val="TitluCaracter"/>
    <w:uiPriority w:val="10"/>
    <w:qFormat/>
    <w:rsid w:val="00E17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1717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1717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1717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1717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17179"/>
    <w:rPr>
      <w:i/>
      <w:iCs/>
      <w:color w:val="404040" w:themeColor="text1" w:themeTint="BF"/>
    </w:rPr>
  </w:style>
  <w:style w:type="paragraph" w:styleId="Listparagraf">
    <w:name w:val="List Paragraph"/>
    <w:basedOn w:val="Normal"/>
    <w:uiPriority w:val="34"/>
    <w:qFormat/>
    <w:rsid w:val="00E17179"/>
    <w:pPr>
      <w:ind w:left="720"/>
      <w:contextualSpacing/>
    </w:pPr>
  </w:style>
  <w:style w:type="character" w:styleId="Accentuareintens">
    <w:name w:val="Intense Emphasis"/>
    <w:basedOn w:val="Fontdeparagrafimplicit"/>
    <w:uiPriority w:val="21"/>
    <w:qFormat/>
    <w:rsid w:val="00E17179"/>
    <w:rPr>
      <w:i/>
      <w:iCs/>
      <w:color w:val="0F4761" w:themeColor="accent1" w:themeShade="BF"/>
    </w:rPr>
  </w:style>
  <w:style w:type="paragraph" w:styleId="Citatintens">
    <w:name w:val="Intense Quote"/>
    <w:basedOn w:val="Normal"/>
    <w:next w:val="Normal"/>
    <w:link w:val="CitatintensCaracter"/>
    <w:uiPriority w:val="30"/>
    <w:qFormat/>
    <w:rsid w:val="00E17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17179"/>
    <w:rPr>
      <w:i/>
      <w:iCs/>
      <w:color w:val="0F4761" w:themeColor="accent1" w:themeShade="BF"/>
    </w:rPr>
  </w:style>
  <w:style w:type="character" w:styleId="Referireintens">
    <w:name w:val="Intense Reference"/>
    <w:basedOn w:val="Fontdeparagrafimplicit"/>
    <w:uiPriority w:val="32"/>
    <w:qFormat/>
    <w:rsid w:val="00E17179"/>
    <w:rPr>
      <w:b/>
      <w:bCs/>
      <w:smallCaps/>
      <w:color w:val="0F4761" w:themeColor="accent1" w:themeShade="BF"/>
      <w:spacing w:val="5"/>
    </w:rPr>
  </w:style>
  <w:style w:type="character" w:styleId="Hyperlink">
    <w:name w:val="Hyperlink"/>
    <w:basedOn w:val="Fontdeparagrafimplicit"/>
    <w:uiPriority w:val="99"/>
    <w:unhideWhenUsed/>
    <w:rsid w:val="00E17179"/>
    <w:rPr>
      <w:color w:val="467886" w:themeColor="hyperlink"/>
      <w:u w:val="single"/>
    </w:rPr>
  </w:style>
  <w:style w:type="character" w:styleId="MeniuneNerezolvat">
    <w:name w:val="Unresolved Mention"/>
    <w:basedOn w:val="Fontdeparagrafimplicit"/>
    <w:uiPriority w:val="99"/>
    <w:semiHidden/>
    <w:unhideWhenUsed/>
    <w:rsid w:val="00E17179"/>
    <w:rPr>
      <w:color w:val="605E5C"/>
      <w:shd w:val="clear" w:color="auto" w:fill="E1DFDD"/>
    </w:rPr>
  </w:style>
  <w:style w:type="paragraph" w:styleId="Frspaiere">
    <w:name w:val="No Spacing"/>
    <w:rsid w:val="00D910DC"/>
    <w:pPr>
      <w:suppressAutoHyphens/>
      <w:autoSpaceDN w:val="0"/>
      <w:spacing w:after="0" w:line="240" w:lineRule="auto"/>
      <w:textAlignment w:val="baseline"/>
    </w:pPr>
    <w:rPr>
      <w:rFonts w:ascii="Calibri" w:eastAsia="Calibri" w:hAnsi="Calibri" w:cs="Times New Roman"/>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alles.ro"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ll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1424</Words>
  <Characters>8123</Characters>
  <Application>Microsoft Office Word</Application>
  <DocSecurity>0</DocSecurity>
  <Lines>67</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Dalles</dc:creator>
  <cp:keywords/>
  <dc:description/>
  <cp:lastModifiedBy>secretariat Dalles</cp:lastModifiedBy>
  <cp:revision>10</cp:revision>
  <dcterms:created xsi:type="dcterms:W3CDTF">2026-02-11T14:53:00Z</dcterms:created>
  <dcterms:modified xsi:type="dcterms:W3CDTF">2026-02-13T15:44:00Z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7c5009ba-2b67-46ce-8131-813b34f835dd</vt:lpwstr>
  </property>
</Properties>
</file>